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D3" w:rsidRPr="00B11B9E" w:rsidRDefault="003C23D3" w:rsidP="00C14EC5">
      <w:pPr>
        <w:jc w:val="both"/>
        <w:rPr>
          <w:rFonts w:asciiTheme="minorHAnsi" w:hAnsiTheme="minorHAnsi"/>
          <w:b/>
          <w:sz w:val="24"/>
          <w:szCs w:val="24"/>
          <w:u w:val="single"/>
        </w:rPr>
      </w:pPr>
      <w:r w:rsidRPr="00B11B9E">
        <w:rPr>
          <w:rFonts w:asciiTheme="minorHAnsi" w:hAnsiTheme="minorHAnsi"/>
          <w:b/>
          <w:sz w:val="24"/>
          <w:szCs w:val="24"/>
          <w:u w:val="single"/>
        </w:rPr>
        <w:t>Statement from the European Commission on expectations to SAON</w:t>
      </w:r>
    </w:p>
    <w:p w:rsidR="00B11B9E" w:rsidRDefault="00B11B9E" w:rsidP="00C14EC5">
      <w:pPr>
        <w:jc w:val="both"/>
        <w:rPr>
          <w:rFonts w:asciiTheme="minorHAnsi" w:hAnsiTheme="minorHAnsi"/>
          <w:sz w:val="24"/>
          <w:szCs w:val="24"/>
        </w:rPr>
      </w:pPr>
    </w:p>
    <w:p w:rsidR="005A62D7" w:rsidRDefault="003C23D3" w:rsidP="00C14EC5">
      <w:pPr>
        <w:jc w:val="both"/>
        <w:rPr>
          <w:rFonts w:asciiTheme="minorHAnsi" w:hAnsiTheme="minorHAnsi"/>
          <w:sz w:val="24"/>
          <w:szCs w:val="24"/>
        </w:rPr>
      </w:pPr>
      <w:r w:rsidRPr="00E62D7F">
        <w:rPr>
          <w:rFonts w:asciiTheme="minorHAnsi" w:hAnsiTheme="minorHAnsi"/>
          <w:sz w:val="24"/>
          <w:szCs w:val="24"/>
        </w:rPr>
        <w:t>In line with the original</w:t>
      </w:r>
      <w:r w:rsidR="00B11B9E" w:rsidRPr="00E62D7F">
        <w:rPr>
          <w:rFonts w:asciiTheme="minorHAnsi" w:hAnsiTheme="minorHAnsi"/>
          <w:sz w:val="24"/>
          <w:szCs w:val="24"/>
        </w:rPr>
        <w:t xml:space="preserve"> mission</w:t>
      </w:r>
      <w:r w:rsidR="00EE0448" w:rsidRPr="00E62D7F">
        <w:rPr>
          <w:rFonts w:asciiTheme="minorHAnsi" w:hAnsiTheme="minorHAnsi"/>
          <w:sz w:val="24"/>
          <w:szCs w:val="24"/>
        </w:rPr>
        <w:t xml:space="preserve"> statement of </w:t>
      </w:r>
      <w:r w:rsidRPr="00E62D7F">
        <w:rPr>
          <w:rFonts w:asciiTheme="minorHAnsi" w:hAnsiTheme="minorHAnsi"/>
          <w:sz w:val="24"/>
          <w:szCs w:val="24"/>
        </w:rPr>
        <w:t>SAON</w:t>
      </w:r>
      <w:r w:rsidR="005A62D7">
        <w:rPr>
          <w:rStyle w:val="FootnoteReference"/>
          <w:rFonts w:asciiTheme="minorHAnsi" w:hAnsiTheme="minorHAnsi"/>
          <w:sz w:val="24"/>
          <w:szCs w:val="24"/>
        </w:rPr>
        <w:footnoteReference w:id="1"/>
      </w:r>
      <w:r w:rsidRPr="00E62D7F">
        <w:rPr>
          <w:rFonts w:asciiTheme="minorHAnsi" w:hAnsiTheme="minorHAnsi"/>
          <w:sz w:val="24"/>
          <w:szCs w:val="24"/>
        </w:rPr>
        <w:t xml:space="preserve"> and</w:t>
      </w:r>
      <w:r w:rsidR="00EE0448" w:rsidRPr="00E62D7F">
        <w:rPr>
          <w:rFonts w:asciiTheme="minorHAnsi" w:hAnsiTheme="minorHAnsi"/>
          <w:sz w:val="24"/>
          <w:szCs w:val="24"/>
        </w:rPr>
        <w:t xml:space="preserve"> the Joint Statement of Ministers</w:t>
      </w:r>
      <w:r w:rsidR="00E62D7F" w:rsidRPr="00E62D7F">
        <w:rPr>
          <w:rFonts w:asciiTheme="minorHAnsi" w:hAnsiTheme="minorHAnsi"/>
          <w:sz w:val="24"/>
          <w:szCs w:val="24"/>
        </w:rPr>
        <w:t xml:space="preserve"> </w:t>
      </w:r>
      <w:r w:rsidR="005A62D7">
        <w:rPr>
          <w:rFonts w:asciiTheme="minorHAnsi" w:hAnsiTheme="minorHAnsi"/>
          <w:sz w:val="24"/>
          <w:szCs w:val="24"/>
        </w:rPr>
        <w:t>of</w:t>
      </w:r>
      <w:r w:rsidR="005A62D7" w:rsidRPr="00E62D7F">
        <w:rPr>
          <w:rFonts w:asciiTheme="minorHAnsi" w:hAnsiTheme="minorHAnsi"/>
          <w:sz w:val="24"/>
          <w:szCs w:val="24"/>
        </w:rPr>
        <w:t xml:space="preserve"> the White House Arctic Science Ministerial</w:t>
      </w:r>
      <w:r w:rsidR="008C5F08">
        <w:rPr>
          <w:rStyle w:val="FootnoteReference"/>
          <w:rFonts w:asciiTheme="minorHAnsi" w:hAnsiTheme="minorHAnsi"/>
          <w:sz w:val="24"/>
          <w:szCs w:val="24"/>
        </w:rPr>
        <w:footnoteReference w:id="2"/>
      </w:r>
      <w:r w:rsidR="005A62D7">
        <w:rPr>
          <w:rFonts w:asciiTheme="minorHAnsi" w:hAnsiTheme="minorHAnsi"/>
          <w:sz w:val="24"/>
          <w:szCs w:val="24"/>
        </w:rPr>
        <w:t xml:space="preserve"> – </w:t>
      </w:r>
      <w:r w:rsidR="00E62D7F" w:rsidRPr="00E62D7F">
        <w:rPr>
          <w:rFonts w:asciiTheme="minorHAnsi" w:hAnsiTheme="minorHAnsi"/>
          <w:sz w:val="24"/>
          <w:szCs w:val="24"/>
        </w:rPr>
        <w:t>sign</w:t>
      </w:r>
      <w:r w:rsidR="00EE0448" w:rsidRPr="00E62D7F">
        <w:rPr>
          <w:rFonts w:asciiTheme="minorHAnsi" w:hAnsiTheme="minorHAnsi"/>
          <w:sz w:val="24"/>
          <w:szCs w:val="24"/>
        </w:rPr>
        <w:t>ed</w:t>
      </w:r>
      <w:r w:rsidR="005A62D7">
        <w:rPr>
          <w:rFonts w:asciiTheme="minorHAnsi" w:hAnsiTheme="minorHAnsi"/>
          <w:sz w:val="24"/>
          <w:szCs w:val="24"/>
        </w:rPr>
        <w:t xml:space="preserve"> </w:t>
      </w:r>
      <w:r w:rsidR="00EE0448" w:rsidRPr="00E62D7F">
        <w:rPr>
          <w:rFonts w:asciiTheme="minorHAnsi" w:hAnsiTheme="minorHAnsi"/>
          <w:sz w:val="24"/>
          <w:szCs w:val="24"/>
        </w:rPr>
        <w:t>by the ministerial delegations</w:t>
      </w:r>
      <w:r w:rsidR="00E62D7F" w:rsidRPr="00E62D7F">
        <w:rPr>
          <w:rFonts w:asciiTheme="minorHAnsi" w:hAnsiTheme="minorHAnsi"/>
          <w:sz w:val="24"/>
          <w:szCs w:val="24"/>
        </w:rPr>
        <w:t xml:space="preserve"> </w:t>
      </w:r>
      <w:r w:rsidR="00EE0448" w:rsidRPr="00E62D7F">
        <w:rPr>
          <w:rFonts w:asciiTheme="minorHAnsi" w:hAnsiTheme="minorHAnsi"/>
          <w:sz w:val="24"/>
          <w:szCs w:val="24"/>
        </w:rPr>
        <w:t>representing</w:t>
      </w:r>
      <w:r w:rsidR="00E62D7F" w:rsidRPr="00E62D7F">
        <w:rPr>
          <w:rFonts w:asciiTheme="minorHAnsi" w:hAnsiTheme="minorHAnsi"/>
          <w:sz w:val="24"/>
          <w:szCs w:val="24"/>
        </w:rPr>
        <w:t xml:space="preserve"> </w:t>
      </w:r>
      <w:r w:rsidR="00EE0448" w:rsidRPr="00E62D7F">
        <w:rPr>
          <w:rFonts w:asciiTheme="minorHAnsi" w:hAnsiTheme="minorHAnsi"/>
          <w:sz w:val="24"/>
          <w:szCs w:val="24"/>
        </w:rPr>
        <w:t>24 governments and the European Union</w:t>
      </w:r>
      <w:r w:rsidR="005A62D7">
        <w:rPr>
          <w:rFonts w:asciiTheme="minorHAnsi" w:hAnsiTheme="minorHAnsi"/>
          <w:sz w:val="24"/>
          <w:szCs w:val="24"/>
        </w:rPr>
        <w:t xml:space="preserve"> – </w:t>
      </w:r>
      <w:r w:rsidR="00E62D7F" w:rsidRPr="00E62D7F">
        <w:rPr>
          <w:rFonts w:asciiTheme="minorHAnsi" w:hAnsiTheme="minorHAnsi"/>
          <w:sz w:val="24"/>
          <w:szCs w:val="24"/>
        </w:rPr>
        <w:t>the</w:t>
      </w:r>
      <w:r w:rsidR="005A62D7">
        <w:rPr>
          <w:rFonts w:asciiTheme="minorHAnsi" w:hAnsiTheme="minorHAnsi"/>
          <w:sz w:val="24"/>
          <w:szCs w:val="24"/>
        </w:rPr>
        <w:t xml:space="preserve"> expectations of the </w:t>
      </w:r>
      <w:r w:rsidR="00E62D7F" w:rsidRPr="00E62D7F">
        <w:rPr>
          <w:rFonts w:asciiTheme="minorHAnsi" w:hAnsiTheme="minorHAnsi"/>
          <w:sz w:val="24"/>
          <w:szCs w:val="24"/>
        </w:rPr>
        <w:t xml:space="preserve">European Commission </w:t>
      </w:r>
      <w:r w:rsidR="00E62D7F">
        <w:rPr>
          <w:rFonts w:asciiTheme="minorHAnsi" w:hAnsiTheme="minorHAnsi"/>
          <w:sz w:val="24"/>
          <w:szCs w:val="24"/>
        </w:rPr>
        <w:t xml:space="preserve">to </w:t>
      </w:r>
      <w:r w:rsidR="00E62D7F" w:rsidRPr="00E62D7F">
        <w:rPr>
          <w:rFonts w:asciiTheme="minorHAnsi" w:hAnsiTheme="minorHAnsi"/>
          <w:sz w:val="24"/>
          <w:szCs w:val="24"/>
        </w:rPr>
        <w:t xml:space="preserve">SAON </w:t>
      </w:r>
      <w:r w:rsidR="005A62D7">
        <w:rPr>
          <w:rFonts w:asciiTheme="minorHAnsi" w:hAnsiTheme="minorHAnsi"/>
          <w:sz w:val="24"/>
          <w:szCs w:val="24"/>
        </w:rPr>
        <w:t>are:</w:t>
      </w:r>
    </w:p>
    <w:p w:rsidR="009252CF" w:rsidRDefault="009252CF" w:rsidP="00C14EC5">
      <w:pPr>
        <w:pStyle w:val="ListParagraph"/>
        <w:numPr>
          <w:ilvl w:val="0"/>
          <w:numId w:val="5"/>
        </w:numPr>
        <w:jc w:val="both"/>
        <w:rPr>
          <w:rFonts w:asciiTheme="minorHAnsi" w:hAnsiTheme="minorHAnsi"/>
          <w:sz w:val="24"/>
          <w:szCs w:val="24"/>
        </w:rPr>
      </w:pPr>
      <w:r>
        <w:rPr>
          <w:rFonts w:asciiTheme="minorHAnsi" w:hAnsiTheme="minorHAnsi"/>
          <w:sz w:val="24"/>
          <w:szCs w:val="24"/>
        </w:rPr>
        <w:t>t</w:t>
      </w:r>
      <w:r w:rsidR="005A62D7">
        <w:rPr>
          <w:rFonts w:asciiTheme="minorHAnsi" w:hAnsiTheme="minorHAnsi"/>
          <w:sz w:val="24"/>
          <w:szCs w:val="24"/>
        </w:rPr>
        <w:t xml:space="preserve">o become the reference </w:t>
      </w:r>
      <w:r w:rsidR="00E62D7F" w:rsidRPr="005A62D7">
        <w:rPr>
          <w:rFonts w:asciiTheme="minorHAnsi" w:hAnsiTheme="minorHAnsi"/>
          <w:sz w:val="24"/>
          <w:szCs w:val="24"/>
        </w:rPr>
        <w:t xml:space="preserve">coordinating and facilitating body </w:t>
      </w:r>
      <w:r>
        <w:rPr>
          <w:rFonts w:asciiTheme="minorHAnsi" w:hAnsiTheme="minorHAnsi"/>
          <w:sz w:val="24"/>
          <w:szCs w:val="24"/>
        </w:rPr>
        <w:t xml:space="preserve">for the development of a sustained and </w:t>
      </w:r>
      <w:r w:rsidRPr="005A62D7">
        <w:rPr>
          <w:rFonts w:asciiTheme="minorHAnsi" w:hAnsiTheme="minorHAnsi"/>
          <w:sz w:val="24"/>
          <w:szCs w:val="24"/>
        </w:rPr>
        <w:t>int</w:t>
      </w:r>
      <w:r>
        <w:rPr>
          <w:rFonts w:asciiTheme="minorHAnsi" w:hAnsiTheme="minorHAnsi"/>
          <w:sz w:val="24"/>
          <w:szCs w:val="24"/>
        </w:rPr>
        <w:t>egrated Arctic-observing system;</w:t>
      </w:r>
    </w:p>
    <w:p w:rsidR="00A7668F" w:rsidRPr="00A7668F" w:rsidRDefault="00A7668F" w:rsidP="00C14EC5">
      <w:pPr>
        <w:pStyle w:val="ListParagraph"/>
        <w:numPr>
          <w:ilvl w:val="0"/>
          <w:numId w:val="5"/>
        </w:numPr>
        <w:jc w:val="both"/>
        <w:rPr>
          <w:rFonts w:asciiTheme="minorHAnsi" w:hAnsiTheme="minorHAnsi"/>
          <w:sz w:val="24"/>
          <w:szCs w:val="24"/>
        </w:rPr>
      </w:pPr>
      <w:r w:rsidRPr="00A7668F">
        <w:rPr>
          <w:rFonts w:asciiTheme="minorHAnsi" w:hAnsiTheme="minorHAnsi"/>
          <w:sz w:val="24"/>
          <w:szCs w:val="24"/>
        </w:rPr>
        <w:t xml:space="preserve">to provide the governments with the </w:t>
      </w:r>
      <w:r>
        <w:rPr>
          <w:rFonts w:asciiTheme="minorHAnsi" w:hAnsiTheme="minorHAnsi"/>
          <w:sz w:val="24"/>
          <w:szCs w:val="24"/>
        </w:rPr>
        <w:t>elements justifying a</w:t>
      </w:r>
      <w:r w:rsidRPr="00A7668F">
        <w:rPr>
          <w:rFonts w:asciiTheme="minorHAnsi" w:hAnsiTheme="minorHAnsi"/>
          <w:sz w:val="24"/>
          <w:szCs w:val="24"/>
        </w:rPr>
        <w:t xml:space="preserve"> long-term </w:t>
      </w:r>
      <w:r>
        <w:rPr>
          <w:rFonts w:asciiTheme="minorHAnsi" w:hAnsiTheme="minorHAnsi"/>
          <w:sz w:val="24"/>
          <w:szCs w:val="24"/>
        </w:rPr>
        <w:t>financial c</w:t>
      </w:r>
      <w:r w:rsidRPr="00A7668F">
        <w:rPr>
          <w:rFonts w:asciiTheme="minorHAnsi" w:hAnsiTheme="minorHAnsi"/>
          <w:sz w:val="24"/>
          <w:szCs w:val="24"/>
        </w:rPr>
        <w:t>o</w:t>
      </w:r>
      <w:r w:rsidR="00C14EC5">
        <w:rPr>
          <w:rFonts w:asciiTheme="minorHAnsi" w:hAnsiTheme="minorHAnsi"/>
          <w:sz w:val="24"/>
          <w:szCs w:val="24"/>
        </w:rPr>
        <w:t>mmitment in Arctic observations;</w:t>
      </w:r>
    </w:p>
    <w:p w:rsidR="00C14EC5" w:rsidRDefault="002243FB" w:rsidP="00C14EC5">
      <w:pPr>
        <w:pStyle w:val="ListParagraph"/>
        <w:numPr>
          <w:ilvl w:val="0"/>
          <w:numId w:val="5"/>
        </w:numPr>
        <w:jc w:val="both"/>
        <w:rPr>
          <w:rFonts w:asciiTheme="minorHAnsi" w:hAnsiTheme="minorHAnsi"/>
          <w:sz w:val="24"/>
          <w:szCs w:val="24"/>
        </w:rPr>
      </w:pPr>
      <w:r w:rsidRPr="00C14EC5">
        <w:rPr>
          <w:rFonts w:asciiTheme="minorHAnsi" w:hAnsiTheme="minorHAnsi"/>
          <w:sz w:val="24"/>
          <w:szCs w:val="24"/>
        </w:rPr>
        <w:t xml:space="preserve">to collect the instances of the </w:t>
      </w:r>
      <w:r w:rsidR="009228AA" w:rsidRPr="00C14EC5">
        <w:rPr>
          <w:rFonts w:asciiTheme="minorHAnsi" w:hAnsiTheme="minorHAnsi"/>
          <w:sz w:val="24"/>
          <w:szCs w:val="24"/>
        </w:rPr>
        <w:t xml:space="preserve">stakeholder communities (scientists, indigenous people, local populations, productive sectors) and </w:t>
      </w:r>
      <w:r w:rsidR="00A7668F" w:rsidRPr="00C14EC5">
        <w:rPr>
          <w:rFonts w:asciiTheme="minorHAnsi" w:hAnsiTheme="minorHAnsi"/>
          <w:sz w:val="24"/>
          <w:szCs w:val="24"/>
        </w:rPr>
        <w:t xml:space="preserve">to coordinate the identification of joint priorities for an integrated Arctic-observing system; </w:t>
      </w:r>
    </w:p>
    <w:p w:rsidR="00C14EC5" w:rsidRPr="00C14EC5" w:rsidRDefault="00C14EC5" w:rsidP="00C14EC5">
      <w:pPr>
        <w:pStyle w:val="ListParagraph"/>
        <w:numPr>
          <w:ilvl w:val="0"/>
          <w:numId w:val="5"/>
        </w:numPr>
        <w:jc w:val="both"/>
        <w:rPr>
          <w:rFonts w:asciiTheme="minorHAnsi" w:hAnsiTheme="minorHAnsi"/>
          <w:sz w:val="24"/>
          <w:szCs w:val="24"/>
        </w:rPr>
      </w:pPr>
      <w:r w:rsidRPr="00C14EC5">
        <w:rPr>
          <w:rFonts w:asciiTheme="minorHAnsi" w:hAnsiTheme="minorHAnsi"/>
          <w:sz w:val="24"/>
          <w:szCs w:val="24"/>
        </w:rPr>
        <w:t xml:space="preserve">to </w:t>
      </w:r>
      <w:r>
        <w:rPr>
          <w:rFonts w:asciiTheme="minorHAnsi" w:hAnsiTheme="minorHAnsi"/>
          <w:sz w:val="24"/>
          <w:szCs w:val="24"/>
        </w:rPr>
        <w:t>look at both scientific</w:t>
      </w:r>
      <w:r w:rsidRPr="00C14EC5">
        <w:rPr>
          <w:rFonts w:asciiTheme="minorHAnsi" w:hAnsiTheme="minorHAnsi"/>
          <w:sz w:val="24"/>
          <w:szCs w:val="24"/>
        </w:rPr>
        <w:t xml:space="preserve"> </w:t>
      </w:r>
      <w:r>
        <w:rPr>
          <w:rFonts w:asciiTheme="minorHAnsi" w:hAnsiTheme="minorHAnsi"/>
          <w:sz w:val="24"/>
          <w:szCs w:val="24"/>
        </w:rPr>
        <w:t>and</w:t>
      </w:r>
      <w:r w:rsidRPr="00C14EC5">
        <w:rPr>
          <w:rFonts w:asciiTheme="minorHAnsi" w:hAnsiTheme="minorHAnsi"/>
          <w:sz w:val="24"/>
          <w:szCs w:val="24"/>
        </w:rPr>
        <w:t xml:space="preserve"> operational applications (e.g. Copernicus) of an integrated Arctic-observing system;</w:t>
      </w:r>
    </w:p>
    <w:p w:rsidR="008C5F08" w:rsidRDefault="00A7668F" w:rsidP="00C14EC5">
      <w:pPr>
        <w:pStyle w:val="ListParagraph"/>
        <w:numPr>
          <w:ilvl w:val="0"/>
          <w:numId w:val="5"/>
        </w:numPr>
        <w:jc w:val="both"/>
        <w:rPr>
          <w:rFonts w:asciiTheme="minorHAnsi" w:hAnsiTheme="minorHAnsi"/>
          <w:sz w:val="24"/>
          <w:szCs w:val="24"/>
        </w:rPr>
      </w:pPr>
      <w:r>
        <w:rPr>
          <w:rFonts w:asciiTheme="minorHAnsi" w:hAnsiTheme="minorHAnsi"/>
          <w:sz w:val="24"/>
          <w:szCs w:val="24"/>
        </w:rPr>
        <w:t xml:space="preserve">to improve its engagement with </w:t>
      </w:r>
      <w:r w:rsidRPr="00A7668F">
        <w:rPr>
          <w:rFonts w:asciiTheme="minorHAnsi" w:hAnsiTheme="minorHAnsi"/>
          <w:sz w:val="24"/>
          <w:szCs w:val="24"/>
        </w:rPr>
        <w:t>the Group on Earth Observations (GEO)</w:t>
      </w:r>
      <w:r w:rsidR="008C5F08">
        <w:rPr>
          <w:rFonts w:asciiTheme="minorHAnsi" w:hAnsiTheme="minorHAnsi"/>
          <w:sz w:val="24"/>
          <w:szCs w:val="24"/>
        </w:rPr>
        <w:t>;</w:t>
      </w:r>
    </w:p>
    <w:p w:rsidR="00A7668F" w:rsidRPr="00A7668F" w:rsidRDefault="008C5F08" w:rsidP="00C14EC5">
      <w:pPr>
        <w:pStyle w:val="ListParagraph"/>
        <w:numPr>
          <w:ilvl w:val="0"/>
          <w:numId w:val="5"/>
        </w:numPr>
        <w:jc w:val="both"/>
        <w:rPr>
          <w:rFonts w:asciiTheme="minorHAnsi" w:hAnsiTheme="minorHAnsi"/>
          <w:sz w:val="24"/>
          <w:szCs w:val="24"/>
        </w:rPr>
      </w:pPr>
      <w:proofErr w:type="gramStart"/>
      <w:r>
        <w:rPr>
          <w:rFonts w:asciiTheme="minorHAnsi" w:hAnsiTheme="minorHAnsi"/>
          <w:sz w:val="24"/>
          <w:szCs w:val="24"/>
        </w:rPr>
        <w:t>to</w:t>
      </w:r>
      <w:proofErr w:type="gramEnd"/>
      <w:r>
        <w:rPr>
          <w:rFonts w:asciiTheme="minorHAnsi" w:hAnsiTheme="minorHAnsi"/>
          <w:sz w:val="24"/>
          <w:szCs w:val="24"/>
        </w:rPr>
        <w:t xml:space="preserve"> evolve in its constituency and governance in order to better respond to the challenges of establishing a sustained Arctic observing system</w:t>
      </w:r>
      <w:bookmarkStart w:id="0" w:name="_GoBack"/>
      <w:bookmarkEnd w:id="0"/>
      <w:r w:rsidR="00A7668F" w:rsidRPr="00A7668F">
        <w:rPr>
          <w:rFonts w:asciiTheme="minorHAnsi" w:hAnsiTheme="minorHAnsi"/>
          <w:sz w:val="24"/>
          <w:szCs w:val="24"/>
        </w:rPr>
        <w:t>.</w:t>
      </w:r>
    </w:p>
    <w:p w:rsidR="00A7668F" w:rsidRPr="009252CF" w:rsidRDefault="00A7668F" w:rsidP="00A7668F">
      <w:pPr>
        <w:pStyle w:val="ListParagraph"/>
        <w:jc w:val="both"/>
        <w:rPr>
          <w:rFonts w:asciiTheme="minorHAnsi" w:hAnsiTheme="minorHAnsi"/>
          <w:sz w:val="24"/>
          <w:szCs w:val="24"/>
        </w:rPr>
      </w:pPr>
    </w:p>
    <w:p w:rsidR="00E62D7F" w:rsidRPr="00E62D7F" w:rsidRDefault="00E62D7F" w:rsidP="00B11B9E">
      <w:pPr>
        <w:jc w:val="both"/>
        <w:rPr>
          <w:rFonts w:asciiTheme="minorHAnsi" w:hAnsiTheme="minorHAnsi"/>
          <w:sz w:val="24"/>
          <w:szCs w:val="24"/>
          <w:lang w:val="en-US"/>
        </w:rPr>
      </w:pPr>
    </w:p>
    <w:p w:rsidR="003C23D3" w:rsidRPr="00E62D7F" w:rsidRDefault="003C23D3" w:rsidP="00864E51">
      <w:pPr>
        <w:jc w:val="both"/>
        <w:rPr>
          <w:rFonts w:asciiTheme="minorHAnsi" w:hAnsiTheme="minorHAnsi"/>
          <w:sz w:val="24"/>
          <w:szCs w:val="24"/>
          <w:lang w:val="en-US"/>
        </w:rPr>
      </w:pPr>
    </w:p>
    <w:p w:rsidR="00E62D7F" w:rsidRPr="00E62D7F" w:rsidRDefault="00E62D7F" w:rsidP="00864E51">
      <w:pPr>
        <w:jc w:val="both"/>
        <w:rPr>
          <w:rFonts w:asciiTheme="minorHAnsi" w:hAnsiTheme="minorHAnsi"/>
          <w:sz w:val="24"/>
          <w:szCs w:val="24"/>
          <w:lang w:val="en-US"/>
        </w:rPr>
      </w:pPr>
    </w:p>
    <w:p w:rsidR="003C23D3" w:rsidRPr="00E62D7F" w:rsidRDefault="003C23D3" w:rsidP="00864E51">
      <w:pPr>
        <w:jc w:val="both"/>
        <w:rPr>
          <w:rFonts w:asciiTheme="minorHAnsi" w:hAnsiTheme="minorHAnsi"/>
          <w:sz w:val="24"/>
          <w:szCs w:val="24"/>
        </w:rPr>
      </w:pPr>
    </w:p>
    <w:sectPr w:rsidR="003C23D3" w:rsidRPr="00E62D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CE" w:rsidRDefault="001958CE" w:rsidP="001958CE">
      <w:r>
        <w:separator/>
      </w:r>
    </w:p>
  </w:endnote>
  <w:endnote w:type="continuationSeparator" w:id="0">
    <w:p w:rsidR="001958CE" w:rsidRDefault="001958CE" w:rsidP="0019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CE" w:rsidRDefault="001958CE">
    <w:pPr>
      <w:pStyle w:val="Footer"/>
      <w:jc w:val="center"/>
    </w:pPr>
  </w:p>
  <w:p w:rsidR="001958CE" w:rsidRDefault="00195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CE" w:rsidRDefault="001958CE" w:rsidP="001958CE">
      <w:r>
        <w:separator/>
      </w:r>
    </w:p>
  </w:footnote>
  <w:footnote w:type="continuationSeparator" w:id="0">
    <w:p w:rsidR="001958CE" w:rsidRDefault="001958CE" w:rsidP="001958CE">
      <w:r>
        <w:continuationSeparator/>
      </w:r>
    </w:p>
  </w:footnote>
  <w:footnote w:id="1">
    <w:p w:rsidR="005A62D7" w:rsidRPr="005A62D7" w:rsidRDefault="005A62D7">
      <w:pPr>
        <w:pStyle w:val="FootnoteText"/>
        <w:rPr>
          <w:sz w:val="16"/>
          <w:szCs w:val="16"/>
        </w:rPr>
      </w:pPr>
      <w:r>
        <w:rPr>
          <w:rStyle w:val="FootnoteReference"/>
        </w:rPr>
        <w:footnoteRef/>
      </w:r>
      <w:r>
        <w:t xml:space="preserve"> </w:t>
      </w:r>
      <w:r w:rsidRPr="005A62D7">
        <w:rPr>
          <w:sz w:val="16"/>
          <w:szCs w:val="16"/>
        </w:rPr>
        <w:t>To support and strengthen the development of multinational engagement for sustained and coordinated pan-Arctic observing and data sharing systems that serve societal needs, particularly related to environmental, social, economic and cultural issues.</w:t>
      </w:r>
    </w:p>
  </w:footnote>
  <w:footnote w:id="2">
    <w:p w:rsidR="008C5F08" w:rsidRPr="008C5F08" w:rsidRDefault="008C5F08">
      <w:pPr>
        <w:pStyle w:val="FootnoteText"/>
      </w:pPr>
      <w:r>
        <w:rPr>
          <w:rStyle w:val="FootnoteReference"/>
        </w:rPr>
        <w:footnoteRef/>
      </w:r>
      <w:r>
        <w:t xml:space="preserve"> </w:t>
      </w:r>
      <w:r w:rsidRPr="008C5F08">
        <w:rPr>
          <w:sz w:val="16"/>
        </w:rPr>
        <w:t>We commit to the shared development of a science-driven, integrated Arctic-observing system [...].  In this context, we see a critical role for the Sustaining Arctic Observing Networks (SAON) initiative—a joint responsibility of the Arctic Council and the International Arctic Science Committee—and encourage continued cooperation in other international science organizations that contribute to Arctic observing and data-sharing, and building a network of community-based observation.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AA7"/>
    <w:multiLevelType w:val="hybridMultilevel"/>
    <w:tmpl w:val="9170F9CA"/>
    <w:lvl w:ilvl="0" w:tplc="87924EB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2526C94"/>
    <w:multiLevelType w:val="hybridMultilevel"/>
    <w:tmpl w:val="5BEA8C66"/>
    <w:lvl w:ilvl="0" w:tplc="60F4DD4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332D2"/>
    <w:multiLevelType w:val="hybridMultilevel"/>
    <w:tmpl w:val="9FF29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E23269C"/>
    <w:multiLevelType w:val="hybridMultilevel"/>
    <w:tmpl w:val="B0BC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F84AAC"/>
    <w:multiLevelType w:val="hybridMultilevel"/>
    <w:tmpl w:val="74AA004C"/>
    <w:lvl w:ilvl="0" w:tplc="60F4DD4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D26A2"/>
    <w:rsid w:val="000C4236"/>
    <w:rsid w:val="001958CE"/>
    <w:rsid w:val="001D26A2"/>
    <w:rsid w:val="002243FB"/>
    <w:rsid w:val="003C23D3"/>
    <w:rsid w:val="005A62D7"/>
    <w:rsid w:val="00740985"/>
    <w:rsid w:val="007E78EA"/>
    <w:rsid w:val="00864E51"/>
    <w:rsid w:val="008C5F08"/>
    <w:rsid w:val="009228AA"/>
    <w:rsid w:val="009252CF"/>
    <w:rsid w:val="00A064DC"/>
    <w:rsid w:val="00A7668F"/>
    <w:rsid w:val="00B11B9E"/>
    <w:rsid w:val="00C14EC5"/>
    <w:rsid w:val="00E62D7F"/>
    <w:rsid w:val="00EE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064DC"/>
    <w:pPr>
      <w:ind w:left="720"/>
    </w:pPr>
  </w:style>
  <w:style w:type="paragraph" w:styleId="Header">
    <w:name w:val="header"/>
    <w:basedOn w:val="Normal"/>
    <w:link w:val="HeaderChar"/>
    <w:uiPriority w:val="99"/>
    <w:unhideWhenUsed/>
    <w:rsid w:val="001958CE"/>
    <w:pPr>
      <w:tabs>
        <w:tab w:val="center" w:pos="4536"/>
        <w:tab w:val="right" w:pos="9072"/>
      </w:tabs>
    </w:pPr>
  </w:style>
  <w:style w:type="character" w:customStyle="1" w:styleId="HeaderChar">
    <w:name w:val="Header Char"/>
    <w:basedOn w:val="DefaultParagraphFont"/>
    <w:link w:val="Header"/>
    <w:uiPriority w:val="99"/>
    <w:rsid w:val="001958CE"/>
    <w:rPr>
      <w:rFonts w:ascii="Calibri" w:hAnsi="Calibri" w:cs="Calibri"/>
    </w:rPr>
  </w:style>
  <w:style w:type="paragraph" w:styleId="Footer">
    <w:name w:val="footer"/>
    <w:basedOn w:val="Normal"/>
    <w:link w:val="FooterChar"/>
    <w:uiPriority w:val="99"/>
    <w:unhideWhenUsed/>
    <w:rsid w:val="001958CE"/>
    <w:pPr>
      <w:tabs>
        <w:tab w:val="center" w:pos="4536"/>
        <w:tab w:val="right" w:pos="9072"/>
      </w:tabs>
    </w:pPr>
  </w:style>
  <w:style w:type="character" w:customStyle="1" w:styleId="FooterChar">
    <w:name w:val="Footer Char"/>
    <w:basedOn w:val="DefaultParagraphFont"/>
    <w:link w:val="Footer"/>
    <w:uiPriority w:val="99"/>
    <w:rsid w:val="001958CE"/>
    <w:rPr>
      <w:rFonts w:ascii="Calibri" w:hAnsi="Calibri" w:cs="Calibri"/>
    </w:rPr>
  </w:style>
  <w:style w:type="paragraph" w:styleId="BalloonText">
    <w:name w:val="Balloon Text"/>
    <w:basedOn w:val="Normal"/>
    <w:link w:val="BalloonTextChar"/>
    <w:uiPriority w:val="99"/>
    <w:semiHidden/>
    <w:unhideWhenUsed/>
    <w:rsid w:val="001958CE"/>
    <w:rPr>
      <w:rFonts w:ascii="Tahoma" w:hAnsi="Tahoma" w:cs="Tahoma"/>
      <w:sz w:val="16"/>
      <w:szCs w:val="16"/>
    </w:rPr>
  </w:style>
  <w:style w:type="character" w:customStyle="1" w:styleId="BalloonTextChar">
    <w:name w:val="Balloon Text Char"/>
    <w:basedOn w:val="DefaultParagraphFont"/>
    <w:link w:val="BalloonText"/>
    <w:uiPriority w:val="99"/>
    <w:semiHidden/>
    <w:rsid w:val="001958CE"/>
    <w:rPr>
      <w:rFonts w:ascii="Tahoma" w:hAnsi="Tahoma" w:cs="Tahoma"/>
      <w:sz w:val="16"/>
      <w:szCs w:val="16"/>
    </w:rPr>
  </w:style>
  <w:style w:type="paragraph" w:styleId="FootnoteText">
    <w:name w:val="footnote text"/>
    <w:basedOn w:val="Normal"/>
    <w:link w:val="FootnoteTextChar"/>
    <w:uiPriority w:val="99"/>
    <w:semiHidden/>
    <w:unhideWhenUsed/>
    <w:rsid w:val="005A62D7"/>
    <w:rPr>
      <w:sz w:val="20"/>
      <w:szCs w:val="20"/>
    </w:rPr>
  </w:style>
  <w:style w:type="character" w:customStyle="1" w:styleId="FootnoteTextChar">
    <w:name w:val="Footnote Text Char"/>
    <w:basedOn w:val="DefaultParagraphFont"/>
    <w:link w:val="FootnoteText"/>
    <w:uiPriority w:val="99"/>
    <w:semiHidden/>
    <w:rsid w:val="005A62D7"/>
    <w:rPr>
      <w:rFonts w:ascii="Calibri" w:hAnsi="Calibri" w:cs="Calibri"/>
      <w:sz w:val="20"/>
      <w:szCs w:val="20"/>
    </w:rPr>
  </w:style>
  <w:style w:type="character" w:styleId="FootnoteReference">
    <w:name w:val="footnote reference"/>
    <w:basedOn w:val="DefaultParagraphFont"/>
    <w:uiPriority w:val="99"/>
    <w:semiHidden/>
    <w:unhideWhenUsed/>
    <w:rsid w:val="005A62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064DC"/>
    <w:pPr>
      <w:ind w:left="720"/>
    </w:pPr>
  </w:style>
  <w:style w:type="paragraph" w:styleId="Header">
    <w:name w:val="header"/>
    <w:basedOn w:val="Normal"/>
    <w:link w:val="HeaderChar"/>
    <w:uiPriority w:val="99"/>
    <w:unhideWhenUsed/>
    <w:rsid w:val="001958CE"/>
    <w:pPr>
      <w:tabs>
        <w:tab w:val="center" w:pos="4536"/>
        <w:tab w:val="right" w:pos="9072"/>
      </w:tabs>
    </w:pPr>
  </w:style>
  <w:style w:type="character" w:customStyle="1" w:styleId="HeaderChar">
    <w:name w:val="Header Char"/>
    <w:basedOn w:val="DefaultParagraphFont"/>
    <w:link w:val="Header"/>
    <w:uiPriority w:val="99"/>
    <w:rsid w:val="001958CE"/>
    <w:rPr>
      <w:rFonts w:ascii="Calibri" w:hAnsi="Calibri" w:cs="Calibri"/>
    </w:rPr>
  </w:style>
  <w:style w:type="paragraph" w:styleId="Footer">
    <w:name w:val="footer"/>
    <w:basedOn w:val="Normal"/>
    <w:link w:val="FooterChar"/>
    <w:uiPriority w:val="99"/>
    <w:unhideWhenUsed/>
    <w:rsid w:val="001958CE"/>
    <w:pPr>
      <w:tabs>
        <w:tab w:val="center" w:pos="4536"/>
        <w:tab w:val="right" w:pos="9072"/>
      </w:tabs>
    </w:pPr>
  </w:style>
  <w:style w:type="character" w:customStyle="1" w:styleId="FooterChar">
    <w:name w:val="Footer Char"/>
    <w:basedOn w:val="DefaultParagraphFont"/>
    <w:link w:val="Footer"/>
    <w:uiPriority w:val="99"/>
    <w:rsid w:val="001958CE"/>
    <w:rPr>
      <w:rFonts w:ascii="Calibri" w:hAnsi="Calibri" w:cs="Calibri"/>
    </w:rPr>
  </w:style>
  <w:style w:type="paragraph" w:styleId="BalloonText">
    <w:name w:val="Balloon Text"/>
    <w:basedOn w:val="Normal"/>
    <w:link w:val="BalloonTextChar"/>
    <w:uiPriority w:val="99"/>
    <w:semiHidden/>
    <w:unhideWhenUsed/>
    <w:rsid w:val="001958CE"/>
    <w:rPr>
      <w:rFonts w:ascii="Tahoma" w:hAnsi="Tahoma" w:cs="Tahoma"/>
      <w:sz w:val="16"/>
      <w:szCs w:val="16"/>
    </w:rPr>
  </w:style>
  <w:style w:type="character" w:customStyle="1" w:styleId="BalloonTextChar">
    <w:name w:val="Balloon Text Char"/>
    <w:basedOn w:val="DefaultParagraphFont"/>
    <w:link w:val="BalloonText"/>
    <w:uiPriority w:val="99"/>
    <w:semiHidden/>
    <w:rsid w:val="001958CE"/>
    <w:rPr>
      <w:rFonts w:ascii="Tahoma" w:hAnsi="Tahoma" w:cs="Tahoma"/>
      <w:sz w:val="16"/>
      <w:szCs w:val="16"/>
    </w:rPr>
  </w:style>
  <w:style w:type="paragraph" w:styleId="FootnoteText">
    <w:name w:val="footnote text"/>
    <w:basedOn w:val="Normal"/>
    <w:link w:val="FootnoteTextChar"/>
    <w:uiPriority w:val="99"/>
    <w:semiHidden/>
    <w:unhideWhenUsed/>
    <w:rsid w:val="005A62D7"/>
    <w:rPr>
      <w:sz w:val="20"/>
      <w:szCs w:val="20"/>
    </w:rPr>
  </w:style>
  <w:style w:type="character" w:customStyle="1" w:styleId="FootnoteTextChar">
    <w:name w:val="Footnote Text Char"/>
    <w:basedOn w:val="DefaultParagraphFont"/>
    <w:link w:val="FootnoteText"/>
    <w:uiPriority w:val="99"/>
    <w:semiHidden/>
    <w:rsid w:val="005A62D7"/>
    <w:rPr>
      <w:rFonts w:ascii="Calibri" w:hAnsi="Calibri" w:cs="Calibri"/>
      <w:sz w:val="20"/>
      <w:szCs w:val="20"/>
    </w:rPr>
  </w:style>
  <w:style w:type="character" w:styleId="FootnoteReference">
    <w:name w:val="footnote reference"/>
    <w:basedOn w:val="DefaultParagraphFont"/>
    <w:uiPriority w:val="99"/>
    <w:semiHidden/>
    <w:unhideWhenUsed/>
    <w:rsid w:val="005A6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6349">
      <w:bodyDiv w:val="1"/>
      <w:marLeft w:val="0"/>
      <w:marRight w:val="0"/>
      <w:marTop w:val="0"/>
      <w:marBottom w:val="0"/>
      <w:divBdr>
        <w:top w:val="none" w:sz="0" w:space="0" w:color="auto"/>
        <w:left w:val="none" w:sz="0" w:space="0" w:color="auto"/>
        <w:bottom w:val="none" w:sz="0" w:space="0" w:color="auto"/>
        <w:right w:val="none" w:sz="0" w:space="0" w:color="auto"/>
      </w:divBdr>
    </w:div>
    <w:div w:id="379985722">
      <w:bodyDiv w:val="1"/>
      <w:marLeft w:val="0"/>
      <w:marRight w:val="0"/>
      <w:marTop w:val="0"/>
      <w:marBottom w:val="0"/>
      <w:divBdr>
        <w:top w:val="none" w:sz="0" w:space="0" w:color="auto"/>
        <w:left w:val="none" w:sz="0" w:space="0" w:color="auto"/>
        <w:bottom w:val="none" w:sz="0" w:space="0" w:color="auto"/>
        <w:right w:val="none" w:sz="0" w:space="0" w:color="auto"/>
      </w:divBdr>
    </w:div>
    <w:div w:id="416678970">
      <w:bodyDiv w:val="1"/>
      <w:marLeft w:val="0"/>
      <w:marRight w:val="0"/>
      <w:marTop w:val="0"/>
      <w:marBottom w:val="0"/>
      <w:divBdr>
        <w:top w:val="none" w:sz="0" w:space="0" w:color="auto"/>
        <w:left w:val="none" w:sz="0" w:space="0" w:color="auto"/>
        <w:bottom w:val="none" w:sz="0" w:space="0" w:color="auto"/>
        <w:right w:val="none" w:sz="0" w:space="0" w:color="auto"/>
      </w:divBdr>
    </w:div>
    <w:div w:id="471027295">
      <w:bodyDiv w:val="1"/>
      <w:marLeft w:val="0"/>
      <w:marRight w:val="0"/>
      <w:marTop w:val="0"/>
      <w:marBottom w:val="0"/>
      <w:divBdr>
        <w:top w:val="none" w:sz="0" w:space="0" w:color="auto"/>
        <w:left w:val="none" w:sz="0" w:space="0" w:color="auto"/>
        <w:bottom w:val="none" w:sz="0" w:space="0" w:color="auto"/>
        <w:right w:val="none" w:sz="0" w:space="0" w:color="auto"/>
      </w:divBdr>
    </w:div>
    <w:div w:id="673341168">
      <w:bodyDiv w:val="1"/>
      <w:marLeft w:val="0"/>
      <w:marRight w:val="0"/>
      <w:marTop w:val="0"/>
      <w:marBottom w:val="0"/>
      <w:divBdr>
        <w:top w:val="none" w:sz="0" w:space="0" w:color="auto"/>
        <w:left w:val="none" w:sz="0" w:space="0" w:color="auto"/>
        <w:bottom w:val="none" w:sz="0" w:space="0" w:color="auto"/>
        <w:right w:val="none" w:sz="0" w:space="0" w:color="auto"/>
      </w:divBdr>
    </w:div>
    <w:div w:id="686096613">
      <w:bodyDiv w:val="1"/>
      <w:marLeft w:val="0"/>
      <w:marRight w:val="0"/>
      <w:marTop w:val="0"/>
      <w:marBottom w:val="0"/>
      <w:divBdr>
        <w:top w:val="none" w:sz="0" w:space="0" w:color="auto"/>
        <w:left w:val="none" w:sz="0" w:space="0" w:color="auto"/>
        <w:bottom w:val="none" w:sz="0" w:space="0" w:color="auto"/>
        <w:right w:val="none" w:sz="0" w:space="0" w:color="auto"/>
      </w:divBdr>
    </w:div>
    <w:div w:id="1068459831">
      <w:bodyDiv w:val="1"/>
      <w:marLeft w:val="0"/>
      <w:marRight w:val="0"/>
      <w:marTop w:val="0"/>
      <w:marBottom w:val="0"/>
      <w:divBdr>
        <w:top w:val="none" w:sz="0" w:space="0" w:color="auto"/>
        <w:left w:val="none" w:sz="0" w:space="0" w:color="auto"/>
        <w:bottom w:val="none" w:sz="0" w:space="0" w:color="auto"/>
        <w:right w:val="none" w:sz="0" w:space="0" w:color="auto"/>
      </w:divBdr>
    </w:div>
    <w:div w:id="1110247998">
      <w:bodyDiv w:val="1"/>
      <w:marLeft w:val="0"/>
      <w:marRight w:val="0"/>
      <w:marTop w:val="0"/>
      <w:marBottom w:val="0"/>
      <w:divBdr>
        <w:top w:val="none" w:sz="0" w:space="0" w:color="auto"/>
        <w:left w:val="none" w:sz="0" w:space="0" w:color="auto"/>
        <w:bottom w:val="none" w:sz="0" w:space="0" w:color="auto"/>
        <w:right w:val="none" w:sz="0" w:space="0" w:color="auto"/>
      </w:divBdr>
    </w:div>
    <w:div w:id="1270818977">
      <w:bodyDiv w:val="1"/>
      <w:marLeft w:val="0"/>
      <w:marRight w:val="0"/>
      <w:marTop w:val="0"/>
      <w:marBottom w:val="0"/>
      <w:divBdr>
        <w:top w:val="none" w:sz="0" w:space="0" w:color="auto"/>
        <w:left w:val="none" w:sz="0" w:space="0" w:color="auto"/>
        <w:bottom w:val="none" w:sz="0" w:space="0" w:color="auto"/>
        <w:right w:val="none" w:sz="0" w:space="0" w:color="auto"/>
      </w:divBdr>
    </w:div>
    <w:div w:id="1316179449">
      <w:bodyDiv w:val="1"/>
      <w:marLeft w:val="0"/>
      <w:marRight w:val="0"/>
      <w:marTop w:val="0"/>
      <w:marBottom w:val="0"/>
      <w:divBdr>
        <w:top w:val="none" w:sz="0" w:space="0" w:color="auto"/>
        <w:left w:val="none" w:sz="0" w:space="0" w:color="auto"/>
        <w:bottom w:val="none" w:sz="0" w:space="0" w:color="auto"/>
        <w:right w:val="none" w:sz="0" w:space="0" w:color="auto"/>
      </w:divBdr>
    </w:div>
    <w:div w:id="1399210086">
      <w:bodyDiv w:val="1"/>
      <w:marLeft w:val="0"/>
      <w:marRight w:val="0"/>
      <w:marTop w:val="0"/>
      <w:marBottom w:val="0"/>
      <w:divBdr>
        <w:top w:val="none" w:sz="0" w:space="0" w:color="auto"/>
        <w:left w:val="none" w:sz="0" w:space="0" w:color="auto"/>
        <w:bottom w:val="none" w:sz="0" w:space="0" w:color="auto"/>
        <w:right w:val="none" w:sz="0" w:space="0" w:color="auto"/>
      </w:divBdr>
    </w:div>
    <w:div w:id="1559172181">
      <w:bodyDiv w:val="1"/>
      <w:marLeft w:val="0"/>
      <w:marRight w:val="0"/>
      <w:marTop w:val="0"/>
      <w:marBottom w:val="0"/>
      <w:divBdr>
        <w:top w:val="none" w:sz="0" w:space="0" w:color="auto"/>
        <w:left w:val="none" w:sz="0" w:space="0" w:color="auto"/>
        <w:bottom w:val="none" w:sz="0" w:space="0" w:color="auto"/>
        <w:right w:val="none" w:sz="0" w:space="0" w:color="auto"/>
      </w:divBdr>
    </w:div>
    <w:div w:id="1890529927">
      <w:bodyDiv w:val="1"/>
      <w:marLeft w:val="0"/>
      <w:marRight w:val="0"/>
      <w:marTop w:val="0"/>
      <w:marBottom w:val="0"/>
      <w:divBdr>
        <w:top w:val="none" w:sz="0" w:space="0" w:color="auto"/>
        <w:left w:val="none" w:sz="0" w:space="0" w:color="auto"/>
        <w:bottom w:val="none" w:sz="0" w:space="0" w:color="auto"/>
        <w:right w:val="none" w:sz="0" w:space="0" w:color="auto"/>
      </w:divBdr>
    </w:div>
    <w:div w:id="21004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B5FB-40D3-47C5-BA07-3848D4CA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TILCHE Andrea (RTD)</cp:lastModifiedBy>
  <cp:revision>2</cp:revision>
  <cp:lastPrinted>2017-04-03T10:14:00Z</cp:lastPrinted>
  <dcterms:created xsi:type="dcterms:W3CDTF">2017-04-06T13:53:00Z</dcterms:created>
  <dcterms:modified xsi:type="dcterms:W3CDTF">2017-04-06T13:53:00Z</dcterms:modified>
</cp:coreProperties>
</file>