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D0" w:rsidRDefault="003B12D0" w:rsidP="003B12D0">
      <w:pPr>
        <w:rPr>
          <w:rFonts w:ascii="Calibri" w:hAnsi="Calibri" w:cs="Calibri"/>
          <w:color w:val="44546A"/>
          <w:sz w:val="22"/>
          <w:szCs w:val="22"/>
        </w:rPr>
      </w:pPr>
    </w:p>
    <w:p w:rsidR="003B12D0" w:rsidRDefault="003B12D0" w:rsidP="003B12D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Theadora Mills [</w:t>
      </w:r>
      <w:hyperlink r:id="rId5" w:history="1">
        <w:r>
          <w:rPr>
            <w:rStyle w:val="Hyperlink"/>
            <w:rFonts w:ascii="Tahoma" w:hAnsi="Tahoma" w:cs="Tahoma"/>
            <w:sz w:val="20"/>
            <w:szCs w:val="20"/>
            <w:lang w:val="en-US"/>
          </w:rPr>
          <w:t>mailto:tmills@geosec.org</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September 2019 11:54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Sandy </w:t>
      </w:r>
      <w:proofErr w:type="spellStart"/>
      <w:r>
        <w:rPr>
          <w:rFonts w:ascii="Tahoma" w:hAnsi="Tahoma" w:cs="Tahoma"/>
          <w:sz w:val="20"/>
          <w:szCs w:val="20"/>
          <w:lang w:val="en-US"/>
        </w:rPr>
        <w:t>Starkweather</w:t>
      </w:r>
      <w:proofErr w:type="spellEnd"/>
      <w:r>
        <w:rPr>
          <w:rFonts w:ascii="Tahoma" w:hAnsi="Tahoma" w:cs="Tahoma"/>
          <w:sz w:val="20"/>
          <w:szCs w:val="20"/>
          <w:lang w:val="en-US"/>
        </w:rPr>
        <w:t xml:space="preserve"> - NOAA Affiliate; Jan Rene Larsen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Steven Ramage; Craig Larlee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Arctic Observing Networks</w:t>
      </w:r>
    </w:p>
    <w:p w:rsidR="003B12D0" w:rsidRDefault="003B12D0" w:rsidP="003B12D0"/>
    <w:p w:rsidR="003B12D0" w:rsidRDefault="003B12D0" w:rsidP="003B12D0">
      <w:r>
        <w:t>Dear Sandy and Jan,</w:t>
      </w:r>
    </w:p>
    <w:p w:rsidR="003B12D0" w:rsidRDefault="003B12D0" w:rsidP="003B12D0">
      <w:r>
        <w:t>I hope you are doing well. </w:t>
      </w:r>
    </w:p>
    <w:p w:rsidR="003B12D0" w:rsidRDefault="003B12D0" w:rsidP="003B12D0">
      <w:r>
        <w:t xml:space="preserve">Steven mentioned that you may have an interesting </w:t>
      </w:r>
      <w:bookmarkStart w:id="0" w:name="_GoBack"/>
      <w:r>
        <w:t xml:space="preserve">blog story concerning arctic observation </w:t>
      </w:r>
      <w:bookmarkEnd w:id="0"/>
      <w:r>
        <w:t>networks and the Sustained Arctic Observing Network (SAON).</w:t>
      </w:r>
    </w:p>
    <w:p w:rsidR="003B12D0" w:rsidRDefault="003B12D0" w:rsidP="003B12D0">
      <w:r>
        <w:t>If you are interested, I would be happy to work with you on this.</w:t>
      </w:r>
      <w:r>
        <w:br/>
        <w:t>Especially in the lead up to GEO Week, we are really focusing on Indigenous Communities and how these communities are using EO data, how are they being trained, how is the data being used? </w:t>
      </w:r>
      <w:r>
        <w:br/>
        <w:t xml:space="preserve">For reference, we recently published a Q&amp;A article on the topic here: </w:t>
      </w:r>
      <w:r>
        <w:br/>
      </w:r>
      <w:hyperlink r:id="rId6" w:history="1">
        <w:r>
          <w:rPr>
            <w:rStyle w:val="Hyperlink"/>
          </w:rPr>
          <w:t>How Earth observations can strengthen traditional knowledge in Arctic communities</w:t>
        </w:r>
      </w:hyperlink>
    </w:p>
    <w:p w:rsidR="003B12D0" w:rsidRDefault="003B12D0" w:rsidP="003B12D0">
      <w:r>
        <w:t>Please let me know if you would like to work together on a 300-500 word article to highlight your work.</w:t>
      </w:r>
    </w:p>
    <w:p w:rsidR="003B12D0" w:rsidRDefault="003B12D0" w:rsidP="003B12D0">
      <w:r>
        <w:t>All my best regards,</w:t>
      </w:r>
    </w:p>
    <w:p w:rsidR="003B12D0" w:rsidRDefault="003B12D0" w:rsidP="003B12D0">
      <w:r>
        <w:t>Thea </w:t>
      </w:r>
    </w:p>
    <w:p w:rsidR="003B12D0" w:rsidRDefault="003B12D0" w:rsidP="003B12D0">
      <w:pPr>
        <w:spacing w:before="100" w:beforeAutospacing="1" w:after="100" w:afterAutospacing="1"/>
      </w:pPr>
      <w:r>
        <w:t>Theadora Mills</w:t>
      </w:r>
    </w:p>
    <w:p w:rsidR="003B12D0" w:rsidRDefault="003B12D0" w:rsidP="003B12D0">
      <w:pPr>
        <w:spacing w:before="100" w:beforeAutospacing="1" w:after="100" w:afterAutospacing="1"/>
      </w:pPr>
      <w:r>
        <w:t>Communications Officer, GEO Secretariat</w:t>
      </w:r>
    </w:p>
    <w:p w:rsidR="003B12D0" w:rsidRDefault="003B12D0" w:rsidP="003B12D0">
      <w:pPr>
        <w:spacing w:before="100" w:beforeAutospacing="1" w:after="100" w:afterAutospacing="1"/>
      </w:pPr>
      <w:r>
        <w:rPr>
          <w:sz w:val="15"/>
          <w:szCs w:val="15"/>
        </w:rPr>
        <w:t xml:space="preserve">Mob: +41 76 744 6773 </w:t>
      </w:r>
    </w:p>
    <w:p w:rsidR="003B12D0" w:rsidRDefault="003B12D0" w:rsidP="003B12D0">
      <w:pPr>
        <w:spacing w:before="100" w:beforeAutospacing="1" w:after="100" w:afterAutospacing="1"/>
      </w:pPr>
      <w:r>
        <w:rPr>
          <w:sz w:val="15"/>
          <w:szCs w:val="15"/>
        </w:rPr>
        <w:t>Tel: +41 (0)22 730 8594</w:t>
      </w:r>
    </w:p>
    <w:p w:rsidR="003B12D0" w:rsidRDefault="003B12D0" w:rsidP="003B12D0">
      <w:pPr>
        <w:spacing w:before="100" w:beforeAutospacing="1" w:after="100" w:afterAutospacing="1"/>
      </w:pPr>
      <w:hyperlink r:id="rId7" w:tgtFrame="_blank" w:history="1">
        <w:r>
          <w:rPr>
            <w:rStyle w:val="Hyperlink"/>
            <w:sz w:val="15"/>
            <w:szCs w:val="15"/>
          </w:rPr>
          <w:t>tmills@geosec.org</w:t>
        </w:r>
      </w:hyperlink>
    </w:p>
    <w:p w:rsidR="003B12D0" w:rsidRDefault="003B12D0" w:rsidP="003B12D0">
      <w:pPr>
        <w:spacing w:before="100" w:beforeAutospacing="1" w:after="100" w:afterAutospacing="1"/>
      </w:pPr>
      <w:hyperlink r:id="rId8" w:tgtFrame="_blank" w:history="1">
        <w:r>
          <w:rPr>
            <w:rStyle w:val="Hyperlink"/>
            <w:sz w:val="15"/>
            <w:szCs w:val="15"/>
          </w:rPr>
          <w:t>earthobservations.org</w:t>
        </w:r>
      </w:hyperlink>
    </w:p>
    <w:p w:rsidR="003B12D0" w:rsidRDefault="003B12D0" w:rsidP="003B12D0">
      <w:pPr>
        <w:spacing w:before="100" w:beforeAutospacing="1" w:after="100" w:afterAutospacing="1"/>
      </w:pPr>
      <w:r>
        <w:rPr>
          <w:noProof/>
        </w:rPr>
        <w:drawing>
          <wp:inline distT="0" distB="0" distL="0" distR="0">
            <wp:extent cx="1905000" cy="679450"/>
            <wp:effectExtent l="0" t="0" r="0" b="6350"/>
            <wp:docPr id="2" name="Picture 2" descr="https://drive.google.com/a/geosec.org/uc?id=1SGpNiiBurK_m9VpVkPnGqo5og1OMgtBB&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a/geosec.org/uc?id=1SGpNiiBurK_m9VpVkPnGqo5og1OMgtBB&amp;export=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79450"/>
                    </a:xfrm>
                    <a:prstGeom prst="rect">
                      <a:avLst/>
                    </a:prstGeom>
                    <a:noFill/>
                    <a:ln>
                      <a:noFill/>
                    </a:ln>
                  </pic:spPr>
                </pic:pic>
              </a:graphicData>
            </a:graphic>
          </wp:inline>
        </w:drawing>
      </w:r>
    </w:p>
    <w:p w:rsidR="003B12D0" w:rsidRDefault="003B12D0" w:rsidP="003B12D0">
      <w:pPr>
        <w:spacing w:before="100" w:beforeAutospacing="1" w:after="100" w:afterAutospacing="1"/>
      </w:pPr>
    </w:p>
    <w:sectPr w:rsidR="003B1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D0"/>
    <w:rsid w:val="00071349"/>
    <w:rsid w:val="003B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D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2D0"/>
    <w:rPr>
      <w:color w:val="0000FF"/>
      <w:u w:val="single"/>
    </w:rPr>
  </w:style>
  <w:style w:type="paragraph" w:styleId="HTMLPreformatted">
    <w:name w:val="HTML Preformatted"/>
    <w:basedOn w:val="Normal"/>
    <w:link w:val="HTMLPreformattedChar"/>
    <w:uiPriority w:val="99"/>
    <w:semiHidden/>
    <w:unhideWhenUsed/>
    <w:rsid w:val="003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B12D0"/>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3B12D0"/>
    <w:rPr>
      <w:rFonts w:ascii="Tahoma" w:hAnsi="Tahoma" w:cs="Tahoma"/>
      <w:sz w:val="16"/>
      <w:szCs w:val="16"/>
    </w:rPr>
  </w:style>
  <w:style w:type="character" w:customStyle="1" w:styleId="BalloonTextChar">
    <w:name w:val="Balloon Text Char"/>
    <w:basedOn w:val="DefaultParagraphFont"/>
    <w:link w:val="BalloonText"/>
    <w:uiPriority w:val="99"/>
    <w:semiHidden/>
    <w:rsid w:val="003B12D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D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2D0"/>
    <w:rPr>
      <w:color w:val="0000FF"/>
      <w:u w:val="single"/>
    </w:rPr>
  </w:style>
  <w:style w:type="paragraph" w:styleId="HTMLPreformatted">
    <w:name w:val="HTML Preformatted"/>
    <w:basedOn w:val="Normal"/>
    <w:link w:val="HTMLPreformattedChar"/>
    <w:uiPriority w:val="99"/>
    <w:semiHidden/>
    <w:unhideWhenUsed/>
    <w:rsid w:val="003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B12D0"/>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3B12D0"/>
    <w:rPr>
      <w:rFonts w:ascii="Tahoma" w:hAnsi="Tahoma" w:cs="Tahoma"/>
      <w:sz w:val="16"/>
      <w:szCs w:val="16"/>
    </w:rPr>
  </w:style>
  <w:style w:type="character" w:customStyle="1" w:styleId="BalloonTextChar">
    <w:name w:val="Balloon Text Char"/>
    <w:basedOn w:val="DefaultParagraphFont"/>
    <w:link w:val="BalloonText"/>
    <w:uiPriority w:val="99"/>
    <w:semiHidden/>
    <w:rsid w:val="003B12D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observations.org" TargetMode="External"/><Relationship Id="rId3" Type="http://schemas.openxmlformats.org/officeDocument/2006/relationships/settings" Target="settings.xml"/><Relationship Id="rId7" Type="http://schemas.openxmlformats.org/officeDocument/2006/relationships/hyperlink" Target="mailto:tmills@geose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arthobservations.org/geo_blog_obs.php?id=372" TargetMode="External"/><Relationship Id="rId11" Type="http://schemas.openxmlformats.org/officeDocument/2006/relationships/theme" Target="theme/theme1.xml"/><Relationship Id="rId5" Type="http://schemas.openxmlformats.org/officeDocument/2006/relationships/hyperlink" Target="mailto:tmills@geose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2019-09-21T16:48:00Z</dcterms:created>
  <dcterms:modified xsi:type="dcterms:W3CDTF">2019-09-21T16:49:00Z</dcterms:modified>
</cp:coreProperties>
</file>