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B" w:rsidRDefault="00D6496B" w:rsidP="00D6496B"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Dear Jan</w:t>
      </w:r>
    </w:p>
    <w:p w:rsidR="00D6496B" w:rsidRDefault="00D6496B" w:rsidP="00D6496B">
      <w:pPr>
        <w:rPr>
          <w:rFonts w:eastAsia="Times New Roman"/>
          <w:color w:val="000000"/>
        </w:rPr>
      </w:pP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At the last SAON CON meeting I promised to circulate materials related to my presentation. Kindly see below. I hope this is useful. I am unable to attend the meeting this Friday. </w:t>
      </w:r>
    </w:p>
    <w:p w:rsidR="00D6496B" w:rsidRDefault="00D6496B" w:rsidP="00D6496B">
      <w:pPr>
        <w:rPr>
          <w:rFonts w:eastAsia="Times New Roman"/>
          <w:color w:val="000000"/>
        </w:rPr>
      </w:pP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1. Link to tool box for Arctic CBM Programs (first version, will be populated with more CBM programs): </w:t>
      </w:r>
      <w:r>
        <w:rPr>
          <w:rFonts w:ascii="Calibri" w:eastAsia="Times New Roman" w:hAnsi="Calibri" w:cs="Calibri"/>
          <w:color w:val="3B3B3B"/>
          <w:shd w:val="clear" w:color="auto" w:fill="FFFFFF"/>
        </w:rPr>
        <w:t> </w:t>
      </w:r>
      <w:hyperlink r:id="rId5" w:history="1">
        <w:r>
          <w:rPr>
            <w:rStyle w:val="Hyperlink"/>
            <w:rFonts w:ascii="Calibri" w:eastAsia="Times New Roman" w:hAnsi="Calibri" w:cs="Calibri"/>
            <w:color w:val="0070B3"/>
            <w:u w:val="none"/>
          </w:rPr>
          <w:t>https://mkp28.wixsite.com/cbm-best-practice</w:t>
        </w:r>
      </w:hyperlink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2. Link to survey of good practice of Arctic CBM Programs 2018: 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https://intaros.nersc.no/sites/intaros.nersc.no/files/D4_1_updated_1.pdf</w:t>
        </w:r>
      </w:hyperlink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3. Links to proceedings from INTAROS community observing experience exchange workshops 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In Fairbanks: 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https://intaros.nersc.no/sites/intaros.nersc.no/files/INTAROS%20CBM%20Experience%20Exchange%20Workshop%20Report%20%282017%29%20Final%20Edition.pdf</w:t>
        </w:r>
      </w:hyperlink>
      <w:r>
        <w:rPr>
          <w:rFonts w:ascii="Calibri" w:eastAsia="Times New Roman" w:hAnsi="Calibri" w:cs="Calibri"/>
          <w:color w:val="000000"/>
        </w:rPr>
        <w:t> … 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In Quebec City: 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https://intaros.nersc.no/sites/intaros.nersc.no/files/Quebec_CBM_Report_Final%20%281%29.pdf</w:t>
        </w:r>
      </w:hyperlink>
    </w:p>
    <w:p w:rsidR="00D6496B" w:rsidRDefault="00D6496B" w:rsidP="00D649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Link to PISUNA: 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http://www.pisuna.org</w:t>
        </w:r>
      </w:hyperlink>
      <w:r>
        <w:rPr>
          <w:rFonts w:ascii="Calibri" w:eastAsia="Times New Roman" w:hAnsi="Calibri" w:cs="Calibri"/>
          <w:color w:val="000000"/>
        </w:rPr>
        <w:t>  and its web-based searchable database PISUNA-net: 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https://eloka-arctic.org/pisuna-net</w:t>
        </w:r>
      </w:hyperlink>
      <w:r>
        <w:rPr>
          <w:rFonts w:ascii="Calibri" w:eastAsia="Times New Roman" w:hAnsi="Calibri" w:cs="Calibri"/>
          <w:color w:val="000000"/>
        </w:rPr>
        <w:t>/</w:t>
      </w:r>
    </w:p>
    <w:p w:rsidR="00D6496B" w:rsidRDefault="00D6496B" w:rsidP="00D649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5. The theoretical framework for PISUNA (one file </w:t>
      </w:r>
      <w:proofErr w:type="spellStart"/>
      <w:r>
        <w:rPr>
          <w:rFonts w:ascii="Calibri" w:eastAsia="Times New Roman" w:hAnsi="Calibri" w:cs="Calibri"/>
          <w:color w:val="000000"/>
        </w:rPr>
        <w:t>encl</w:t>
      </w:r>
      <w:proofErr w:type="spellEnd"/>
      <w:r>
        <w:rPr>
          <w:rFonts w:ascii="Calibri" w:eastAsia="Times New Roman" w:hAnsi="Calibri" w:cs="Calibri"/>
          <w:color w:val="000000"/>
        </w:rPr>
        <w:t>).</w:t>
      </w:r>
    </w:p>
    <w:p w:rsidR="00D6496B" w:rsidRDefault="00D6496B" w:rsidP="00D6496B">
      <w:pPr>
        <w:rPr>
          <w:rFonts w:eastAsia="Times New Roman"/>
          <w:color w:val="000000"/>
        </w:rPr>
      </w:pPr>
    </w:p>
    <w:p w:rsidR="00D6496B" w:rsidRDefault="00D6496B" w:rsidP="00D6496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More </w:t>
      </w:r>
      <w:proofErr w:type="spellStart"/>
      <w:r>
        <w:rPr>
          <w:rFonts w:ascii="Calibri" w:eastAsia="Times New Roman" w:hAnsi="Calibri" w:cs="Calibri"/>
          <w:color w:val="000000"/>
        </w:rPr>
        <w:t>materiales</w:t>
      </w:r>
      <w:proofErr w:type="spellEnd"/>
      <w:r>
        <w:rPr>
          <w:rFonts w:ascii="Calibri" w:eastAsia="Times New Roman" w:hAnsi="Calibri" w:cs="Calibri"/>
          <w:color w:val="000000"/>
        </w:rPr>
        <w:t xml:space="preserve"> are </w:t>
      </w:r>
      <w:proofErr w:type="gramStart"/>
      <w:r>
        <w:rPr>
          <w:rFonts w:ascii="Calibri" w:eastAsia="Times New Roman" w:hAnsi="Calibri" w:cs="Calibri"/>
          <w:color w:val="000000"/>
        </w:rPr>
        <w:t>available  at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www.monitoringmatters.org</w:t>
        </w:r>
      </w:hyperlink>
      <w:r>
        <w:rPr>
          <w:rFonts w:ascii="Calibri" w:eastAsia="Times New Roman" w:hAnsi="Calibri" w:cs="Calibri"/>
          <w:color w:val="000000"/>
        </w:rPr>
        <w:t>, click on publications.</w:t>
      </w:r>
    </w:p>
    <w:p w:rsidR="00D6496B" w:rsidRDefault="00D6496B" w:rsidP="00D6496B">
      <w:pPr>
        <w:rPr>
          <w:rFonts w:eastAsia="Times New Roman"/>
          <w:color w:val="000000"/>
        </w:rPr>
      </w:pP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Best regards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Finn</w:t>
      </w:r>
    </w:p>
    <w:p w:rsidR="00D6496B" w:rsidRDefault="00D6496B" w:rsidP="00D6496B">
      <w:pPr>
        <w:rPr>
          <w:rFonts w:eastAsia="Times New Roman"/>
          <w:color w:val="000000"/>
        </w:rPr>
      </w:pP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Finn </w:t>
      </w:r>
      <w:proofErr w:type="spellStart"/>
      <w:r>
        <w:rPr>
          <w:rFonts w:ascii="Calibri" w:eastAsia="Times New Roman" w:hAnsi="Calibri" w:cs="Calibri"/>
          <w:color w:val="000000"/>
        </w:rPr>
        <w:t>Danielsen</w:t>
      </w:r>
      <w:proofErr w:type="spellEnd"/>
    </w:p>
    <w:p w:rsidR="00D6496B" w:rsidRDefault="00D6496B" w:rsidP="00D6496B">
      <w:pPr>
        <w:rPr>
          <w:rFonts w:eastAsia="Times New Roman"/>
          <w:color w:val="000000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</w:rPr>
        <w:t>Dr.scient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proofErr w:type="gramEnd"/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NORDECO, </w:t>
      </w:r>
      <w:r>
        <w:rPr>
          <w:rFonts w:eastAsia="Times New Roman"/>
          <w:color w:val="000000"/>
        </w:rPr>
        <w:t>Member of UArctic</w:t>
      </w:r>
    </w:p>
    <w:p w:rsidR="00D6496B" w:rsidRDefault="00D6496B" w:rsidP="00D6496B">
      <w:pPr>
        <w:rPr>
          <w:rFonts w:eastAsia="Times New Roman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Skindergade</w:t>
      </w:r>
      <w:proofErr w:type="spellEnd"/>
      <w:r>
        <w:rPr>
          <w:rFonts w:ascii="Calibri" w:eastAsia="Times New Roman" w:hAnsi="Calibri" w:cs="Calibri"/>
          <w:color w:val="000000"/>
        </w:rPr>
        <w:t xml:space="preserve"> 23, 3rd floor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DK-1159 Copenhagen K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Denmark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Mobile +45 27116475</w:t>
      </w:r>
    </w:p>
    <w:p w:rsidR="00D6496B" w:rsidRDefault="00D6496B" w:rsidP="00D6496B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E-</w:t>
      </w:r>
      <w:proofErr w:type="gramStart"/>
      <w:r>
        <w:rPr>
          <w:rFonts w:ascii="Calibri" w:eastAsia="Times New Roman" w:hAnsi="Calibri" w:cs="Calibri"/>
          <w:color w:val="000000"/>
        </w:rPr>
        <w:t>mail  </w:t>
      </w:r>
      <w:proofErr w:type="spellStart"/>
      <w:r>
        <w:rPr>
          <w:rFonts w:ascii="Calibri" w:eastAsia="Times New Roman" w:hAnsi="Calibri" w:cs="Calibri"/>
          <w:color w:val="000000"/>
        </w:rPr>
        <w:t>fd</w:t>
      </w:r>
      <w:proofErr w:type="spellEnd"/>
      <w:proofErr w:type="gramEnd"/>
      <w:r>
        <w:rPr>
          <w:rFonts w:ascii="Calibri" w:eastAsia="Times New Roman" w:hAnsi="Calibri" w:cs="Calibri"/>
          <w:color w:val="000000"/>
        </w:rPr>
        <w:t xml:space="preserve"> @ nordeco.dk</w:t>
      </w:r>
    </w:p>
    <w:p w:rsidR="00D6496B" w:rsidRDefault="00D6496B" w:rsidP="00D6496B">
      <w:pPr>
        <w:rPr>
          <w:rFonts w:eastAsia="Times New Roman"/>
          <w:color w:val="000000"/>
        </w:rPr>
      </w:pPr>
      <w:hyperlink r:id="rId12" w:history="1">
        <w:r>
          <w:rPr>
            <w:rStyle w:val="Hyperlink"/>
            <w:rFonts w:ascii="Calibri" w:eastAsia="Times New Roman" w:hAnsi="Calibri" w:cs="Calibri"/>
          </w:rPr>
          <w:t>Www.nordeco.dk</w:t>
        </w:r>
      </w:hyperlink>
    </w:p>
    <w:p w:rsidR="00D6496B" w:rsidRDefault="00D6496B" w:rsidP="00D6496B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D6496B" w:rsidRDefault="00D6496B" w:rsidP="00D6496B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9C6FDB" w:rsidRDefault="009C6FDB"/>
    <w:sectPr w:rsidR="009C6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6B"/>
    <w:rsid w:val="009C6FDB"/>
    <w:rsid w:val="00D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aros.nersc.no/sites/intaros.nersc.no/files/Quebec_CBM_Report_Final%20%281%2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aros.nersc.no/sites/intaros.nersc.no/files/INTAROS%20CBM%20Experience%20Exchange%20Workshop%20Report%20%282017%29%20Final%20Edition.pdf" TargetMode="External"/><Relationship Id="rId12" Type="http://schemas.openxmlformats.org/officeDocument/2006/relationships/hyperlink" Target="http://Www.nordeco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aros.nersc.no/sites/intaros.nersc.no/files/D4_1_updated_1.pdf" TargetMode="External"/><Relationship Id="rId11" Type="http://schemas.openxmlformats.org/officeDocument/2006/relationships/hyperlink" Target="http://www.monitoringmatters.org" TargetMode="External"/><Relationship Id="rId5" Type="http://schemas.openxmlformats.org/officeDocument/2006/relationships/hyperlink" Target="https://mkp28.wixsite.com/cbm-best-practice" TargetMode="External"/><Relationship Id="rId10" Type="http://schemas.openxmlformats.org/officeDocument/2006/relationships/hyperlink" Target="https://eloka-arctic.org/pisuna-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u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2019-03-25T13:53:00Z</dcterms:created>
  <dcterms:modified xsi:type="dcterms:W3CDTF">2019-03-25T13:55:00Z</dcterms:modified>
</cp:coreProperties>
</file>