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06332" w14:textId="77777777" w:rsidR="006E647E" w:rsidRDefault="006E647E" w:rsidP="007E3CA9">
      <w:pPr>
        <w:spacing w:line="276" w:lineRule="auto"/>
        <w:jc w:val="center"/>
        <w:rPr>
          <w:lang w:val="en-GB"/>
        </w:rPr>
      </w:pPr>
      <w:bookmarkStart w:id="0" w:name="_GoBack"/>
      <w:bookmarkEnd w:id="0"/>
      <w:r>
        <w:rPr>
          <w:noProof/>
          <w:lang w:val="en-GB" w:eastAsia="en-GB"/>
        </w:rPr>
        <w:drawing>
          <wp:inline distT="0" distB="0" distL="0" distR="0" wp14:anchorId="19045578" wp14:editId="564FA38D">
            <wp:extent cx="2484120" cy="929640"/>
            <wp:effectExtent l="0" t="0" r="0" b="3810"/>
            <wp:docPr id="1" name="Picture 1" descr="C:\1trash\sa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trash\sa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4120" cy="929640"/>
                    </a:xfrm>
                    <a:prstGeom prst="rect">
                      <a:avLst/>
                    </a:prstGeom>
                    <a:noFill/>
                    <a:ln>
                      <a:noFill/>
                    </a:ln>
                  </pic:spPr>
                </pic:pic>
              </a:graphicData>
            </a:graphic>
          </wp:inline>
        </w:drawing>
      </w:r>
    </w:p>
    <w:p w14:paraId="432A54C6" w14:textId="77777777" w:rsidR="00FE79A7" w:rsidRDefault="00FE79A7" w:rsidP="007E3CA9">
      <w:pPr>
        <w:pStyle w:val="Heading1"/>
        <w:spacing w:line="276" w:lineRule="auto"/>
        <w:jc w:val="center"/>
        <w:rPr>
          <w:lang w:val="en-GB"/>
        </w:rPr>
      </w:pPr>
      <w:r>
        <w:rPr>
          <w:lang w:val="en-GB"/>
        </w:rPr>
        <w:t>M</w:t>
      </w:r>
      <w:r w:rsidR="006E647E" w:rsidRPr="00E53FCA">
        <w:rPr>
          <w:lang w:val="en-GB"/>
        </w:rPr>
        <w:t xml:space="preserve">eeting </w:t>
      </w:r>
      <w:r>
        <w:rPr>
          <w:lang w:val="en-GB"/>
        </w:rPr>
        <w:t>of Committee on Observations and Networks (CON)</w:t>
      </w:r>
    </w:p>
    <w:p w14:paraId="4A030114" w14:textId="59E298D4" w:rsidR="00E53FCA" w:rsidRPr="00E53FCA" w:rsidRDefault="00E92072" w:rsidP="007E3CA9">
      <w:pPr>
        <w:pStyle w:val="Heading1"/>
        <w:spacing w:before="0" w:line="276" w:lineRule="auto"/>
        <w:jc w:val="center"/>
        <w:rPr>
          <w:lang w:val="en-GB"/>
        </w:rPr>
      </w:pPr>
      <w:r>
        <w:rPr>
          <w:lang w:val="en-GB"/>
        </w:rPr>
        <w:t>21st</w:t>
      </w:r>
      <w:r>
        <w:rPr>
          <w:lang w:val="en-GB"/>
        </w:rPr>
        <w:t xml:space="preserve"> </w:t>
      </w:r>
      <w:r w:rsidR="005413A9">
        <w:rPr>
          <w:lang w:val="en-GB"/>
        </w:rPr>
        <w:t>M</w:t>
      </w:r>
      <w:r>
        <w:rPr>
          <w:lang w:val="en-GB"/>
        </w:rPr>
        <w:t>ay</w:t>
      </w:r>
      <w:r w:rsidR="005413A9">
        <w:rPr>
          <w:lang w:val="en-GB"/>
        </w:rPr>
        <w:t xml:space="preserve"> </w:t>
      </w:r>
      <w:r w:rsidR="005413A9" w:rsidRPr="005413A9">
        <w:rPr>
          <w:lang w:val="en-GB"/>
        </w:rPr>
        <w:t>2019 16-17 CET / 11-12 am EST</w:t>
      </w:r>
      <w:r w:rsidR="00E53FCA">
        <w:rPr>
          <w:lang w:val="en-GB"/>
        </w:rPr>
        <w:t xml:space="preserve"> </w:t>
      </w:r>
      <w:r w:rsidR="00E53FCA">
        <w:rPr>
          <w:lang w:val="en-GB"/>
        </w:rPr>
        <w:br/>
      </w:r>
      <w:r w:rsidR="002D3AE8">
        <w:rPr>
          <w:lang w:val="en-GB"/>
        </w:rPr>
        <w:t>Draft m</w:t>
      </w:r>
      <w:r w:rsidR="00E53FCA" w:rsidRPr="00E53FCA">
        <w:rPr>
          <w:lang w:val="en-GB"/>
        </w:rPr>
        <w:t>inutes</w:t>
      </w:r>
    </w:p>
    <w:p w14:paraId="704D2B3D" w14:textId="77777777" w:rsidR="00E53FCA" w:rsidRPr="00E53FCA" w:rsidRDefault="00E53FCA" w:rsidP="007E3CA9">
      <w:pPr>
        <w:spacing w:line="276" w:lineRule="auto"/>
        <w:jc w:val="center"/>
        <w:rPr>
          <w:rFonts w:asciiTheme="minorHAnsi" w:hAnsiTheme="minorHAnsi"/>
          <w:sz w:val="28"/>
          <w:szCs w:val="28"/>
          <w:lang w:val="en-GB"/>
        </w:rPr>
      </w:pPr>
    </w:p>
    <w:p w14:paraId="5B80AE3B" w14:textId="77777777" w:rsidR="00E53FCA" w:rsidRPr="00727E22" w:rsidRDefault="00E53FCA" w:rsidP="007E3CA9">
      <w:pPr>
        <w:pStyle w:val="Heading3"/>
        <w:spacing w:after="240" w:line="276" w:lineRule="auto"/>
        <w:rPr>
          <w:lang w:val="en-GB"/>
        </w:rPr>
      </w:pPr>
      <w:r>
        <w:rPr>
          <w:lang w:val="en-GB"/>
        </w:rPr>
        <w:t xml:space="preserve">1. </w:t>
      </w:r>
      <w:r w:rsidR="001A3648" w:rsidRPr="001A3648">
        <w:rPr>
          <w:lang w:val="en-CA"/>
        </w:rPr>
        <w:t>Welcome to the call</w:t>
      </w:r>
      <w:r w:rsidR="008F440D">
        <w:rPr>
          <w:lang w:val="en-GB"/>
        </w:rPr>
        <w:t xml:space="preserve"> </w:t>
      </w:r>
    </w:p>
    <w:p w14:paraId="72A8FD00" w14:textId="5D19C8DD" w:rsidR="0033733D" w:rsidRDefault="000F5647" w:rsidP="007E3CA9">
      <w:pPr>
        <w:spacing w:line="276" w:lineRule="auto"/>
        <w:rPr>
          <w:lang w:val="en-US"/>
        </w:rPr>
      </w:pPr>
      <w:r>
        <w:rPr>
          <w:lang w:val="en-US"/>
        </w:rPr>
        <w:t>Lisa Loseto</w:t>
      </w:r>
      <w:r w:rsidR="003479B2">
        <w:rPr>
          <w:lang w:val="en-US"/>
        </w:rPr>
        <w:t xml:space="preserve"> (Chair) welcomed the </w:t>
      </w:r>
      <w:r w:rsidR="0033733D">
        <w:rPr>
          <w:lang w:val="en-US"/>
        </w:rPr>
        <w:t>participants</w:t>
      </w:r>
      <w:r w:rsidR="00727E22">
        <w:rPr>
          <w:lang w:val="en-US"/>
        </w:rPr>
        <w:t xml:space="preserve"> </w:t>
      </w:r>
      <w:r w:rsidR="003479B2">
        <w:rPr>
          <w:lang w:val="en-US"/>
        </w:rPr>
        <w:t>to the meeting</w:t>
      </w:r>
      <w:r w:rsidR="00727E22">
        <w:rPr>
          <w:lang w:val="en-US"/>
        </w:rPr>
        <w:t xml:space="preserve">. The </w:t>
      </w:r>
      <w:r w:rsidR="003A64AE">
        <w:rPr>
          <w:lang w:val="en-US"/>
        </w:rPr>
        <w:t xml:space="preserve">agenda and </w:t>
      </w:r>
      <w:r w:rsidR="00727E22">
        <w:rPr>
          <w:lang w:val="en-US"/>
        </w:rPr>
        <w:t>list of participants is found in Appendix 1</w:t>
      </w:r>
      <w:r w:rsidR="003A64AE">
        <w:rPr>
          <w:lang w:val="en-US"/>
        </w:rPr>
        <w:t xml:space="preserve"> and 2</w:t>
      </w:r>
      <w:r w:rsidR="00727E22">
        <w:rPr>
          <w:lang w:val="en-US"/>
        </w:rPr>
        <w:t xml:space="preserve">. </w:t>
      </w:r>
      <w:r w:rsidR="000A7300">
        <w:rPr>
          <w:lang w:val="en-US"/>
        </w:rPr>
        <w:t xml:space="preserve">The list of documents is found in Appendix 3. </w:t>
      </w:r>
    </w:p>
    <w:p w14:paraId="57FED499" w14:textId="77777777" w:rsidR="00727E22" w:rsidRDefault="00727E22" w:rsidP="007E3CA9">
      <w:pPr>
        <w:spacing w:line="276" w:lineRule="auto"/>
        <w:rPr>
          <w:lang w:val="en-US"/>
        </w:rPr>
      </w:pPr>
    </w:p>
    <w:p w14:paraId="662EC520" w14:textId="0063C12F" w:rsidR="00436422" w:rsidRPr="00CF749C" w:rsidRDefault="00CF749C" w:rsidP="007E3CA9">
      <w:pPr>
        <w:pStyle w:val="Heading3"/>
        <w:spacing w:after="240" w:line="276" w:lineRule="auto"/>
        <w:rPr>
          <w:lang w:val="en-CA"/>
        </w:rPr>
      </w:pPr>
      <w:r w:rsidRPr="00CF749C">
        <w:rPr>
          <w:lang w:val="en-CA"/>
        </w:rPr>
        <w:t>2.</w:t>
      </w:r>
      <w:r>
        <w:rPr>
          <w:lang w:val="en-CA"/>
        </w:rPr>
        <w:t xml:space="preserve"> </w:t>
      </w:r>
      <w:r w:rsidRPr="00CF749C">
        <w:rPr>
          <w:lang w:val="en-CA"/>
        </w:rPr>
        <w:t xml:space="preserve">Review of actions/decision from the call on </w:t>
      </w:r>
      <w:r w:rsidR="000A7300">
        <w:rPr>
          <w:lang w:val="en-CA"/>
        </w:rPr>
        <w:t>22nd</w:t>
      </w:r>
      <w:r w:rsidRPr="00CF749C">
        <w:rPr>
          <w:lang w:val="en-CA"/>
        </w:rPr>
        <w:t xml:space="preserve"> </w:t>
      </w:r>
      <w:r w:rsidR="000A7300">
        <w:rPr>
          <w:lang w:val="en-CA"/>
        </w:rPr>
        <w:t>March</w:t>
      </w:r>
      <w:r w:rsidR="00A04482">
        <w:rPr>
          <w:lang w:val="en-CA"/>
        </w:rPr>
        <w:t xml:space="preserve"> 2019</w:t>
      </w:r>
    </w:p>
    <w:p w14:paraId="67662295" w14:textId="3B86001B" w:rsidR="00BF54B1" w:rsidRDefault="0094656C" w:rsidP="007E3CA9">
      <w:pPr>
        <w:spacing w:line="276" w:lineRule="auto"/>
        <w:rPr>
          <w:rFonts w:asciiTheme="minorHAnsi" w:hAnsiTheme="minorHAnsi"/>
          <w:lang w:val="en-US"/>
        </w:rPr>
      </w:pPr>
      <w:r>
        <w:rPr>
          <w:rFonts w:asciiTheme="minorHAnsi" w:hAnsiTheme="minorHAnsi" w:cstheme="minorHAnsi"/>
          <w:lang w:val="en-CA"/>
        </w:rPr>
        <w:t xml:space="preserve">Lisa </w:t>
      </w:r>
      <w:r w:rsidR="007E46E6">
        <w:rPr>
          <w:rFonts w:asciiTheme="minorHAnsi" w:hAnsiTheme="minorHAnsi" w:cstheme="minorHAnsi"/>
          <w:lang w:val="en-CA"/>
        </w:rPr>
        <w:t xml:space="preserve">Loseto </w:t>
      </w:r>
      <w:r>
        <w:rPr>
          <w:rFonts w:asciiTheme="minorHAnsi" w:hAnsiTheme="minorHAnsi" w:cstheme="minorHAnsi"/>
          <w:lang w:val="en-CA"/>
        </w:rPr>
        <w:t xml:space="preserve">summarised the topics from the agenda. She </w:t>
      </w:r>
      <w:r w:rsidR="000A7300">
        <w:rPr>
          <w:rFonts w:asciiTheme="minorHAnsi" w:hAnsiTheme="minorHAnsi" w:cstheme="minorHAnsi"/>
          <w:lang w:val="en-CA"/>
        </w:rPr>
        <w:t>highlighted the work on the roadmap</w:t>
      </w:r>
      <w:r w:rsidR="007E46E6">
        <w:rPr>
          <w:rFonts w:asciiTheme="minorHAnsi" w:hAnsiTheme="minorHAnsi" w:cstheme="minorHAnsi"/>
          <w:lang w:val="en-CA"/>
        </w:rPr>
        <w:t xml:space="preserve">. </w:t>
      </w:r>
    </w:p>
    <w:p w14:paraId="563F9388" w14:textId="77777777" w:rsidR="00A04482" w:rsidRDefault="00A04482" w:rsidP="007E3CA9">
      <w:pPr>
        <w:spacing w:line="276" w:lineRule="auto"/>
        <w:rPr>
          <w:lang w:val="en-US"/>
        </w:rPr>
      </w:pPr>
    </w:p>
    <w:p w14:paraId="600BBA4C" w14:textId="4F81F774" w:rsidR="00A04482" w:rsidRPr="00CF749C" w:rsidRDefault="00A04482" w:rsidP="007E3CA9">
      <w:pPr>
        <w:pStyle w:val="Heading3"/>
        <w:spacing w:after="240" w:line="276" w:lineRule="auto"/>
        <w:rPr>
          <w:lang w:val="en-CA"/>
        </w:rPr>
      </w:pPr>
      <w:r>
        <w:rPr>
          <w:lang w:val="en-CA"/>
        </w:rPr>
        <w:t>3</w:t>
      </w:r>
      <w:r w:rsidRPr="00CF749C">
        <w:rPr>
          <w:lang w:val="en-CA"/>
        </w:rPr>
        <w:t>.</w:t>
      </w:r>
      <w:r>
        <w:rPr>
          <w:lang w:val="en-CA"/>
        </w:rPr>
        <w:t xml:space="preserve"> </w:t>
      </w:r>
      <w:r w:rsidRPr="00A04482">
        <w:rPr>
          <w:lang w:val="en-CA"/>
        </w:rPr>
        <w:t>CON chairmanship and membership</w:t>
      </w:r>
    </w:p>
    <w:p w14:paraId="2F500EC8" w14:textId="099B79FE" w:rsidR="00801395" w:rsidRDefault="00A04482" w:rsidP="007E3CA9">
      <w:pPr>
        <w:spacing w:line="276" w:lineRule="auto"/>
        <w:rPr>
          <w:lang w:val="en-US"/>
        </w:rPr>
      </w:pPr>
      <w:r>
        <w:rPr>
          <w:lang w:val="en-US"/>
        </w:rPr>
        <w:t xml:space="preserve">Lisa Loseto </w:t>
      </w:r>
      <w:r w:rsidR="00062D87">
        <w:rPr>
          <w:lang w:val="en-US"/>
        </w:rPr>
        <w:t xml:space="preserve">reminded the Committee that another co-chair has to be appointed, </w:t>
      </w:r>
      <w:r w:rsidR="0005553D">
        <w:rPr>
          <w:lang w:val="en-US"/>
        </w:rPr>
        <w:t>and this is on the agenda for the coming Board meeting</w:t>
      </w:r>
      <w:r w:rsidR="00801395">
        <w:rPr>
          <w:lang w:val="en-US"/>
        </w:rPr>
        <w:t xml:space="preserve">. At recent Board meetings, several countries had indicated that they would strengthen </w:t>
      </w:r>
      <w:r w:rsidR="00B67339">
        <w:rPr>
          <w:lang w:val="en-US"/>
        </w:rPr>
        <w:t xml:space="preserve">their participation in CON. </w:t>
      </w:r>
    </w:p>
    <w:p w14:paraId="08A7AD08" w14:textId="77777777" w:rsidR="0005553D" w:rsidRDefault="0005553D" w:rsidP="007E3CA9">
      <w:pPr>
        <w:spacing w:after="240" w:line="276" w:lineRule="auto"/>
        <w:rPr>
          <w:lang w:val="en-US"/>
        </w:rPr>
      </w:pPr>
    </w:p>
    <w:p w14:paraId="03F63E40" w14:textId="50638232" w:rsidR="00B72946" w:rsidRDefault="00B72946" w:rsidP="007E3CA9">
      <w:pPr>
        <w:pStyle w:val="Heading3"/>
        <w:spacing w:line="276" w:lineRule="auto"/>
        <w:rPr>
          <w:lang w:val="en-CA"/>
        </w:rPr>
      </w:pPr>
      <w:r w:rsidRPr="00B72946">
        <w:rPr>
          <w:lang w:val="en-CA"/>
        </w:rPr>
        <w:t>4.</w:t>
      </w:r>
      <w:r w:rsidR="0005553D">
        <w:rPr>
          <w:lang w:val="en-CA"/>
        </w:rPr>
        <w:t xml:space="preserve"> </w:t>
      </w:r>
      <w:r w:rsidR="0005553D" w:rsidRPr="0005553D">
        <w:rPr>
          <w:lang w:val="en-CA"/>
        </w:rPr>
        <w:t>SAON Board: Next physical meeting will be 26th May in Arkhangelsk, Russia</w:t>
      </w:r>
    </w:p>
    <w:p w14:paraId="2A70D901" w14:textId="21E4D0AB" w:rsidR="00463CBA" w:rsidRDefault="0005553D" w:rsidP="007E3CA9">
      <w:pPr>
        <w:pStyle w:val="Heading3"/>
        <w:spacing w:after="240" w:line="276" w:lineRule="auto"/>
        <w:rPr>
          <w:lang w:val="en-US"/>
        </w:rPr>
      </w:pPr>
      <w:r>
        <w:rPr>
          <w:rFonts w:asciiTheme="minorHAnsi" w:eastAsia="Times New Roman" w:hAnsiTheme="minorHAnsi" w:cstheme="minorHAnsi"/>
          <w:b w:val="0"/>
          <w:bCs w:val="0"/>
          <w:color w:val="auto"/>
          <w:lang w:val="en-US"/>
        </w:rPr>
        <w:t xml:space="preserve">From the agenda for the meeting </w:t>
      </w:r>
      <w:r w:rsidR="00BE2E85" w:rsidRPr="00BE2E85">
        <w:rPr>
          <w:rFonts w:asciiTheme="minorHAnsi" w:eastAsia="Times New Roman" w:hAnsiTheme="minorHAnsi" w:cstheme="minorHAnsi"/>
          <w:b w:val="0"/>
          <w:bCs w:val="0"/>
          <w:color w:val="auto"/>
          <w:lang w:val="en-US"/>
        </w:rPr>
        <w:t xml:space="preserve">Jan Rene Larsen </w:t>
      </w:r>
      <w:r>
        <w:rPr>
          <w:rFonts w:asciiTheme="minorHAnsi" w:eastAsia="Times New Roman" w:hAnsiTheme="minorHAnsi" w:cstheme="minorHAnsi"/>
          <w:b w:val="0"/>
          <w:bCs w:val="0"/>
          <w:color w:val="auto"/>
          <w:lang w:val="en-US"/>
        </w:rPr>
        <w:t>highlighted the discussion on an application to NSF: C</w:t>
      </w:r>
      <w:r w:rsidRPr="0005553D">
        <w:rPr>
          <w:rFonts w:asciiTheme="minorHAnsi" w:eastAsia="Times New Roman" w:hAnsiTheme="minorHAnsi" w:cstheme="minorHAnsi"/>
          <w:b w:val="0"/>
          <w:bCs w:val="0"/>
          <w:i/>
          <w:color w:val="auto"/>
          <w:lang w:val="en-US"/>
        </w:rPr>
        <w:t>ollaborative Research: Research Networking Activities in Support of Sustained Coordinated Observations of Arctic Change</w:t>
      </w:r>
      <w:r>
        <w:rPr>
          <w:rFonts w:asciiTheme="minorHAnsi" w:eastAsia="Times New Roman" w:hAnsiTheme="minorHAnsi" w:cstheme="minorHAnsi"/>
          <w:b w:val="0"/>
          <w:bCs w:val="0"/>
          <w:color w:val="auto"/>
          <w:lang w:val="en-US"/>
        </w:rPr>
        <w:t>. The intention is to operationalize some of SAON’s principles</w:t>
      </w:r>
      <w:r w:rsidR="00463CBA">
        <w:rPr>
          <w:rFonts w:asciiTheme="minorHAnsi" w:eastAsia="Times New Roman" w:hAnsiTheme="minorHAnsi" w:cstheme="minorHAnsi"/>
          <w:b w:val="0"/>
          <w:bCs w:val="0"/>
          <w:color w:val="auto"/>
          <w:lang w:val="en-US"/>
        </w:rPr>
        <w:t xml:space="preserve"> on Societal Benefit Areas</w:t>
      </w:r>
      <w:r>
        <w:rPr>
          <w:rFonts w:asciiTheme="minorHAnsi" w:eastAsia="Times New Roman" w:hAnsiTheme="minorHAnsi" w:cstheme="minorHAnsi"/>
          <w:b w:val="0"/>
          <w:bCs w:val="0"/>
          <w:color w:val="auto"/>
          <w:lang w:val="en-US"/>
        </w:rPr>
        <w:t xml:space="preserve"> into a concrete project on food security </w:t>
      </w:r>
      <w:r w:rsidR="00463CBA">
        <w:rPr>
          <w:rFonts w:asciiTheme="minorHAnsi" w:eastAsia="Times New Roman" w:hAnsiTheme="minorHAnsi" w:cstheme="minorHAnsi"/>
          <w:b w:val="0"/>
          <w:bCs w:val="0"/>
          <w:color w:val="auto"/>
          <w:lang w:val="en-US"/>
        </w:rPr>
        <w:t>in Alaska.</w:t>
      </w:r>
      <w:r w:rsidR="002735A1">
        <w:rPr>
          <w:rFonts w:asciiTheme="minorHAnsi" w:eastAsia="Times New Roman" w:hAnsiTheme="minorHAnsi" w:cstheme="minorHAnsi"/>
          <w:b w:val="0"/>
          <w:bCs w:val="0"/>
          <w:color w:val="auto"/>
          <w:lang w:val="en-US"/>
        </w:rPr>
        <w:t xml:space="preserve"> </w:t>
      </w:r>
      <w:r w:rsidR="00463CBA" w:rsidRPr="002735A1">
        <w:rPr>
          <w:rFonts w:asciiTheme="minorHAnsi" w:eastAsia="Times New Roman" w:hAnsiTheme="minorHAnsi" w:cstheme="minorHAnsi"/>
          <w:b w:val="0"/>
          <w:bCs w:val="0"/>
          <w:color w:val="auto"/>
          <w:lang w:val="en-US"/>
        </w:rPr>
        <w:t>Peter Pulsifer (ADC chair) saw a need for a wider dialogue between the SAON Board, ADC, CON and the Arctic Observing Summit organizers</w:t>
      </w:r>
      <w:r w:rsidR="002735A1">
        <w:rPr>
          <w:rFonts w:asciiTheme="minorHAnsi" w:eastAsia="Times New Roman" w:hAnsiTheme="minorHAnsi" w:cstheme="minorHAnsi"/>
          <w:b w:val="0"/>
          <w:bCs w:val="0"/>
          <w:color w:val="auto"/>
          <w:lang w:val="en-US"/>
        </w:rPr>
        <w:t xml:space="preserve"> on this proposal</w:t>
      </w:r>
      <w:r w:rsidR="00463CBA" w:rsidRPr="002735A1">
        <w:rPr>
          <w:rFonts w:asciiTheme="minorHAnsi" w:eastAsia="Times New Roman" w:hAnsiTheme="minorHAnsi" w:cstheme="minorHAnsi"/>
          <w:b w:val="0"/>
          <w:bCs w:val="0"/>
          <w:color w:val="auto"/>
          <w:lang w:val="en-US"/>
        </w:rPr>
        <w:t>.</w:t>
      </w:r>
      <w:r w:rsidR="00463CBA">
        <w:rPr>
          <w:lang w:val="en-US"/>
        </w:rPr>
        <w:t xml:space="preserve"> </w:t>
      </w:r>
    </w:p>
    <w:p w14:paraId="04972D52" w14:textId="639F3B8E" w:rsidR="00463CBA" w:rsidRPr="00463CBA" w:rsidRDefault="002735A1" w:rsidP="007E3CA9">
      <w:pPr>
        <w:spacing w:line="276" w:lineRule="auto"/>
        <w:rPr>
          <w:lang w:val="en-US"/>
        </w:rPr>
      </w:pPr>
      <w:r>
        <w:rPr>
          <w:lang w:val="en-US"/>
        </w:rPr>
        <w:t xml:space="preserve">Jan Rene Larsen also highlighted the upcoming H2020 </w:t>
      </w:r>
      <w:r w:rsidRPr="002735A1">
        <w:rPr>
          <w:lang w:val="en-US"/>
        </w:rPr>
        <w:t xml:space="preserve">call: </w:t>
      </w:r>
      <w:r w:rsidRPr="002735A1">
        <w:rPr>
          <w:i/>
          <w:lang w:val="en-US"/>
        </w:rPr>
        <w:t>Supporting the implementation of GEOSS in the Arctic in collaboration with Copernicus</w:t>
      </w:r>
      <w:r>
        <w:rPr>
          <w:lang w:val="en-US"/>
        </w:rPr>
        <w:t xml:space="preserve"> (</w:t>
      </w:r>
      <w:r w:rsidRPr="002735A1">
        <w:rPr>
          <w:lang w:val="en-US"/>
        </w:rPr>
        <w:t>LC-CLA-20-2020</w:t>
      </w:r>
      <w:r>
        <w:rPr>
          <w:lang w:val="en-US"/>
        </w:rPr>
        <w:t>).</w:t>
      </w:r>
      <w:r w:rsidR="00C6580A">
        <w:rPr>
          <w:lang w:val="en-US"/>
        </w:rPr>
        <w:t xml:space="preserve"> Vito Vitale (Italy) believed that it would be important that SAON would participate </w:t>
      </w:r>
      <w:r w:rsidR="00CC428F">
        <w:rPr>
          <w:lang w:val="en-US"/>
        </w:rPr>
        <w:t xml:space="preserve">at a strategic level </w:t>
      </w:r>
      <w:r w:rsidR="00C6580A">
        <w:rPr>
          <w:lang w:val="en-US"/>
        </w:rPr>
        <w:t>and play a role as a political umbrella</w:t>
      </w:r>
      <w:r w:rsidR="00BE0CCF">
        <w:rPr>
          <w:lang w:val="en-US"/>
        </w:rPr>
        <w:t>.</w:t>
      </w:r>
      <w:r w:rsidR="00C6580A">
        <w:rPr>
          <w:lang w:val="en-US"/>
        </w:rPr>
        <w:t xml:space="preserve"> </w:t>
      </w:r>
      <w:r w:rsidR="00CC428F">
        <w:rPr>
          <w:lang w:val="en-US"/>
        </w:rPr>
        <w:tab/>
      </w:r>
    </w:p>
    <w:p w14:paraId="42EBC3A8" w14:textId="77777777" w:rsidR="00B0250B" w:rsidRDefault="00B0250B" w:rsidP="007E3CA9">
      <w:pPr>
        <w:spacing w:line="276" w:lineRule="auto"/>
        <w:rPr>
          <w:lang w:val="en-US"/>
        </w:rPr>
      </w:pPr>
    </w:p>
    <w:p w14:paraId="69BDEF2D" w14:textId="7A523C2C" w:rsidR="00B0250B" w:rsidRPr="00B0250B" w:rsidRDefault="00B0250B" w:rsidP="00565538">
      <w:pPr>
        <w:pStyle w:val="Heading3"/>
        <w:spacing w:after="240" w:line="276" w:lineRule="auto"/>
        <w:rPr>
          <w:lang w:val="en-CA"/>
        </w:rPr>
      </w:pPr>
      <w:r w:rsidRPr="00B0250B">
        <w:rPr>
          <w:lang w:val="en-CA"/>
        </w:rPr>
        <w:t>5.</w:t>
      </w:r>
      <w:r>
        <w:rPr>
          <w:lang w:val="en-CA"/>
        </w:rPr>
        <w:t xml:space="preserve"> </w:t>
      </w:r>
      <w:r w:rsidRPr="00B0250B">
        <w:rPr>
          <w:lang w:val="en-CA"/>
        </w:rPr>
        <w:t>SAON Goal 1: Create a roadmap to a well-integrated Arctic Observing System</w:t>
      </w:r>
    </w:p>
    <w:p w14:paraId="5BB0A308" w14:textId="77777777" w:rsidR="007E3CA9" w:rsidRDefault="00C6580A" w:rsidP="007E3CA9">
      <w:pPr>
        <w:spacing w:after="240" w:line="276" w:lineRule="auto"/>
        <w:rPr>
          <w:u w:val="single"/>
          <w:lang w:val="en-GB"/>
        </w:rPr>
      </w:pPr>
      <w:r w:rsidRPr="00C6580A">
        <w:rPr>
          <w:u w:val="single"/>
          <w:lang w:val="en-GB"/>
        </w:rPr>
        <w:t>Objective 1.1</w:t>
      </w:r>
      <w:r w:rsidRPr="00442637">
        <w:rPr>
          <w:u w:val="single"/>
          <w:lang w:val="en-GB"/>
        </w:rPr>
        <w:t>: Conduct an inventory of national observational capacities</w:t>
      </w:r>
    </w:p>
    <w:p w14:paraId="6E9FF0B4" w14:textId="226B6192" w:rsidR="00B0250B" w:rsidRDefault="004A3EC1" w:rsidP="007E3CA9">
      <w:pPr>
        <w:spacing w:after="240" w:line="276" w:lineRule="auto"/>
        <w:rPr>
          <w:lang w:val="en-GB"/>
        </w:rPr>
      </w:pPr>
      <w:r w:rsidRPr="004A3EC1">
        <w:rPr>
          <w:lang w:val="en-GB"/>
        </w:rPr>
        <w:lastRenderedPageBreak/>
        <w:t xml:space="preserve">Jan Rene Larsen explained that the countries have been asked to </w:t>
      </w:r>
      <w:r>
        <w:rPr>
          <w:lang w:val="en-GB"/>
        </w:rPr>
        <w:t xml:space="preserve">document their capacity and capability to support this goal. The responses have been compiled and were reviewed. The next step is to further explore countries’ interest in contribution to this objective.  </w:t>
      </w:r>
      <w:r w:rsidR="007B6A75">
        <w:rPr>
          <w:lang w:val="en-GB"/>
        </w:rPr>
        <w:t xml:space="preserve">Several countries had asked for guidance from SAON on how to organise national inventories. </w:t>
      </w:r>
    </w:p>
    <w:p w14:paraId="729A0EDE" w14:textId="6EBC9D03" w:rsidR="0053397D" w:rsidRDefault="0053397D" w:rsidP="007E3CA9">
      <w:pPr>
        <w:spacing w:after="200" w:line="276" w:lineRule="auto"/>
        <w:rPr>
          <w:lang w:val="en-US"/>
        </w:rPr>
      </w:pPr>
      <w:r w:rsidRPr="0053397D">
        <w:rPr>
          <w:lang w:val="en-US"/>
        </w:rPr>
        <w:t>Roberta</w:t>
      </w:r>
      <w:r>
        <w:rPr>
          <w:lang w:val="en-US"/>
        </w:rPr>
        <w:t xml:space="preserve"> </w:t>
      </w:r>
      <w:r w:rsidRPr="0053397D">
        <w:rPr>
          <w:lang w:val="en-US"/>
        </w:rPr>
        <w:t>Pirazzini</w:t>
      </w:r>
      <w:r>
        <w:rPr>
          <w:lang w:val="en-US"/>
        </w:rPr>
        <w:t xml:space="preserve"> asked about the </w:t>
      </w:r>
      <w:r w:rsidR="00FB12CC">
        <w:rPr>
          <w:lang w:val="en-US"/>
        </w:rPr>
        <w:t xml:space="preserve">topic to be addressed in the inventory work. She was not sure if an inventory should target everything, but </w:t>
      </w:r>
      <w:r w:rsidR="00BE0CCF">
        <w:rPr>
          <w:lang w:val="en-US"/>
        </w:rPr>
        <w:t xml:space="preserve">proposed </w:t>
      </w:r>
      <w:r w:rsidR="00FB12CC">
        <w:rPr>
          <w:lang w:val="en-US"/>
        </w:rPr>
        <w:t>a specific target. This would make subsequent steps easier and would also ease collecting the information.</w:t>
      </w:r>
    </w:p>
    <w:p w14:paraId="5E7D9720" w14:textId="01327C7D" w:rsidR="000A70E4" w:rsidRDefault="002125A7" w:rsidP="007E3CA9">
      <w:pPr>
        <w:spacing w:after="200" w:line="276" w:lineRule="auto"/>
        <w:rPr>
          <w:lang w:val="en-US"/>
        </w:rPr>
      </w:pPr>
      <w:r>
        <w:rPr>
          <w:lang w:val="en-US"/>
        </w:rPr>
        <w:t xml:space="preserve">Peter Pulsifer pointed out that within ADC there is an ongoing effort to map existing data catalogues and believed that the two Committees should be careful not to overlap in their work. </w:t>
      </w:r>
      <w:r w:rsidR="000A70E4">
        <w:rPr>
          <w:lang w:val="en-US"/>
        </w:rPr>
        <w:t>He made reference to the Arctic Observing Viewer and its effort to compile p</w:t>
      </w:r>
      <w:r w:rsidR="000A70E4">
        <w:rPr>
          <w:lang w:val="en-US"/>
        </w:rPr>
        <w:t xml:space="preserve">roject and site </w:t>
      </w:r>
      <w:r w:rsidR="000A70E4">
        <w:rPr>
          <w:lang w:val="en-US"/>
        </w:rPr>
        <w:t xml:space="preserve">level </w:t>
      </w:r>
      <w:r w:rsidR="000A70E4">
        <w:rPr>
          <w:lang w:val="en-US"/>
        </w:rPr>
        <w:t>metadata</w:t>
      </w:r>
      <w:r w:rsidR="000A70E4">
        <w:rPr>
          <w:lang w:val="en-US"/>
        </w:rPr>
        <w:t>.</w:t>
      </w:r>
    </w:p>
    <w:p w14:paraId="17C16DB2" w14:textId="3E5187A3" w:rsidR="0053397D" w:rsidRPr="00C6580A" w:rsidRDefault="000A70E4" w:rsidP="007E3CA9">
      <w:pPr>
        <w:spacing w:after="200" w:line="276" w:lineRule="auto"/>
        <w:rPr>
          <w:u w:val="single"/>
          <w:lang w:val="en-GB"/>
        </w:rPr>
      </w:pPr>
      <w:r>
        <w:rPr>
          <w:lang w:val="en-US"/>
        </w:rPr>
        <w:t xml:space="preserve">Jan Rene Larsen responded that CON is aware of ADC efforts and that CON has focus on observational capacity, which more has to do with stations, cruises, </w:t>
      </w:r>
      <w:proofErr w:type="spellStart"/>
      <w:r>
        <w:rPr>
          <w:lang w:val="en-US"/>
        </w:rPr>
        <w:t>programmes</w:t>
      </w:r>
      <w:proofErr w:type="spellEnd"/>
      <w:r>
        <w:rPr>
          <w:lang w:val="en-US"/>
        </w:rPr>
        <w:t>, projects</w:t>
      </w:r>
      <w:r w:rsidR="00F178ED">
        <w:rPr>
          <w:lang w:val="en-US"/>
        </w:rPr>
        <w:t>, etc.</w:t>
      </w:r>
      <w:r>
        <w:rPr>
          <w:lang w:val="en-US"/>
        </w:rPr>
        <w:t xml:space="preserve">  </w:t>
      </w:r>
    </w:p>
    <w:p w14:paraId="1665B35A" w14:textId="3E53311F" w:rsidR="00442637" w:rsidRDefault="00442637" w:rsidP="007E3CA9">
      <w:pPr>
        <w:spacing w:after="240" w:line="276" w:lineRule="auto"/>
        <w:rPr>
          <w:rFonts w:asciiTheme="minorHAnsi" w:hAnsiTheme="minorHAnsi" w:cstheme="minorHAnsi"/>
          <w:lang w:val="en-GB"/>
        </w:rPr>
      </w:pPr>
      <w:r w:rsidRPr="00442637">
        <w:rPr>
          <w:u w:val="single"/>
          <w:lang w:val="en-GB"/>
        </w:rPr>
        <w:t>Objective 1.3: Provide recommendations for a roadmap for future Arctic observational capacities. Road</w:t>
      </w:r>
      <w:r w:rsidRPr="00442637">
        <w:rPr>
          <w:rFonts w:asciiTheme="minorHAnsi" w:hAnsiTheme="minorHAnsi" w:cstheme="minorHAnsi"/>
          <w:u w:val="single"/>
          <w:lang w:val="en-GB"/>
        </w:rPr>
        <w:t xml:space="preserve"> Map Task Force (RMTF)</w:t>
      </w:r>
    </w:p>
    <w:p w14:paraId="36CFFF1C" w14:textId="5914AD84" w:rsidR="00442637" w:rsidRDefault="007E3CA9" w:rsidP="007E3CA9">
      <w:pPr>
        <w:spacing w:after="240" w:line="276" w:lineRule="auto"/>
        <w:rPr>
          <w:rFonts w:asciiTheme="minorHAnsi" w:hAnsiTheme="minorHAnsi" w:cstheme="minorHAnsi"/>
          <w:lang w:val="en-GB"/>
        </w:rPr>
      </w:pPr>
      <w:r>
        <w:rPr>
          <w:rFonts w:asciiTheme="minorHAnsi" w:hAnsiTheme="minorHAnsi" w:cstheme="minorHAnsi"/>
          <w:lang w:val="en-GB"/>
        </w:rPr>
        <w:t>Lisa Loseto briefly outlined the mandate of the Task Force, noting that CON will be among the reviewers and receivers of the output.</w:t>
      </w:r>
    </w:p>
    <w:p w14:paraId="0C8AD497" w14:textId="15813562" w:rsidR="007E3CA9" w:rsidRDefault="007E3CA9" w:rsidP="007E3CA9">
      <w:pPr>
        <w:spacing w:line="276" w:lineRule="auto"/>
        <w:rPr>
          <w:rFonts w:asciiTheme="minorHAnsi" w:hAnsiTheme="minorHAnsi" w:cstheme="minorHAnsi"/>
          <w:lang w:val="en-GB"/>
        </w:rPr>
      </w:pPr>
      <w:r>
        <w:rPr>
          <w:rFonts w:asciiTheme="minorHAnsi" w:hAnsiTheme="minorHAnsi" w:cstheme="minorHAnsi"/>
          <w:lang w:val="en-GB"/>
        </w:rPr>
        <w:t>Jan Rene Larsen made reference to SAON Objective 1.3 and explained that the Task Force had been established in order to make a clearer definition of what is meant by the term ‘roadmap’ in the context of SAON</w:t>
      </w:r>
      <w:r w:rsidR="00D90624">
        <w:rPr>
          <w:rFonts w:asciiTheme="minorHAnsi" w:hAnsiTheme="minorHAnsi" w:cstheme="minorHAnsi"/>
          <w:lang w:val="en-GB"/>
        </w:rPr>
        <w:t xml:space="preserve">; the definition is meant to be high-level, structural and no more than 2-3 pages long. The document was meant to be reviewed and finalised in early autumn 2019. </w:t>
      </w:r>
    </w:p>
    <w:p w14:paraId="6016990F" w14:textId="77777777" w:rsidR="007E3CA9" w:rsidRDefault="007E3CA9" w:rsidP="00565538">
      <w:pPr>
        <w:spacing w:after="240" w:line="276" w:lineRule="auto"/>
        <w:rPr>
          <w:rFonts w:asciiTheme="minorHAnsi" w:hAnsiTheme="minorHAnsi" w:cstheme="minorHAnsi"/>
          <w:lang w:val="en-GB"/>
        </w:rPr>
      </w:pPr>
    </w:p>
    <w:p w14:paraId="039C20C8" w14:textId="518A3E88" w:rsidR="00565538" w:rsidRPr="00565538" w:rsidRDefault="00565538" w:rsidP="00565538">
      <w:pPr>
        <w:spacing w:after="240" w:line="276" w:lineRule="auto"/>
        <w:rPr>
          <w:rFonts w:asciiTheme="majorHAnsi" w:eastAsiaTheme="majorEastAsia" w:hAnsiTheme="majorHAnsi" w:cstheme="majorBidi"/>
          <w:b/>
          <w:bCs/>
          <w:color w:val="4F81BD" w:themeColor="accent1"/>
          <w:lang w:val="en-CA"/>
        </w:rPr>
      </w:pPr>
      <w:r>
        <w:rPr>
          <w:rFonts w:asciiTheme="majorHAnsi" w:eastAsiaTheme="majorEastAsia" w:hAnsiTheme="majorHAnsi" w:cstheme="majorBidi"/>
          <w:b/>
          <w:bCs/>
          <w:color w:val="4F81BD" w:themeColor="accent1"/>
          <w:lang w:val="en-CA"/>
        </w:rPr>
        <w:t xml:space="preserve">6. </w:t>
      </w:r>
      <w:r w:rsidRPr="00565538">
        <w:rPr>
          <w:rFonts w:asciiTheme="majorHAnsi" w:eastAsiaTheme="majorEastAsia" w:hAnsiTheme="majorHAnsi" w:cstheme="majorBidi"/>
          <w:b/>
          <w:bCs/>
          <w:color w:val="4F81BD" w:themeColor="accent1"/>
          <w:lang w:val="en-CA"/>
        </w:rPr>
        <w:t>Any other business</w:t>
      </w:r>
    </w:p>
    <w:p w14:paraId="17A2488A" w14:textId="4374F1C9" w:rsidR="00565538" w:rsidRPr="00565538" w:rsidRDefault="00565538" w:rsidP="00565538">
      <w:pPr>
        <w:spacing w:after="200" w:line="276" w:lineRule="auto"/>
        <w:contextualSpacing/>
        <w:rPr>
          <w:u w:val="single"/>
          <w:lang w:val="nb-NO"/>
        </w:rPr>
      </w:pPr>
      <w:r w:rsidRPr="00565538">
        <w:rPr>
          <w:u w:val="single"/>
          <w:lang w:val="nb-NO"/>
        </w:rPr>
        <w:t>ADC Polar Data Forum</w:t>
      </w:r>
    </w:p>
    <w:p w14:paraId="5DFAC3DE" w14:textId="786C810F" w:rsidR="007E3CA9" w:rsidRPr="00565538" w:rsidRDefault="00565538" w:rsidP="00565538">
      <w:pPr>
        <w:spacing w:after="240" w:line="276" w:lineRule="auto"/>
        <w:rPr>
          <w:rFonts w:asciiTheme="minorHAnsi" w:hAnsiTheme="minorHAnsi" w:cstheme="minorHAnsi"/>
          <w:lang w:val="en-GB"/>
        </w:rPr>
      </w:pPr>
      <w:r w:rsidRPr="00565538">
        <w:rPr>
          <w:rFonts w:asciiTheme="minorHAnsi" w:hAnsiTheme="minorHAnsi" w:cstheme="minorHAnsi"/>
          <w:lang w:val="en-GB"/>
        </w:rPr>
        <w:t>Peter Pulsifer provided information about the event.</w:t>
      </w:r>
    </w:p>
    <w:p w14:paraId="48AC51A4" w14:textId="1CE315AB" w:rsidR="00565538" w:rsidRPr="00565538" w:rsidRDefault="00565538" w:rsidP="00565538">
      <w:pPr>
        <w:spacing w:after="200" w:line="276" w:lineRule="auto"/>
        <w:contextualSpacing/>
        <w:rPr>
          <w:u w:val="single"/>
          <w:lang w:val="en-GB"/>
        </w:rPr>
      </w:pPr>
      <w:r w:rsidRPr="00565538">
        <w:rPr>
          <w:u w:val="single"/>
          <w:lang w:val="en-GB"/>
        </w:rPr>
        <w:t>Outcome of WMO EC-PHORS meeting</w:t>
      </w:r>
    </w:p>
    <w:p w14:paraId="010F729B" w14:textId="54AF00E3" w:rsidR="00565538" w:rsidRDefault="00565538" w:rsidP="00234E2F">
      <w:pPr>
        <w:spacing w:after="240" w:line="276" w:lineRule="auto"/>
        <w:rPr>
          <w:rFonts w:asciiTheme="minorHAnsi" w:hAnsiTheme="minorHAnsi" w:cstheme="minorHAnsi"/>
          <w:lang w:val="en-GB"/>
        </w:rPr>
      </w:pPr>
      <w:r>
        <w:rPr>
          <w:rFonts w:asciiTheme="minorHAnsi" w:hAnsiTheme="minorHAnsi" w:cstheme="minorHAnsi"/>
          <w:lang w:val="en-GB"/>
        </w:rPr>
        <w:t xml:space="preserve">Etienne Charpentier </w:t>
      </w:r>
      <w:r w:rsidR="00942624">
        <w:rPr>
          <w:rFonts w:asciiTheme="minorHAnsi" w:hAnsiTheme="minorHAnsi" w:cstheme="minorHAnsi"/>
          <w:lang w:val="en-GB"/>
        </w:rPr>
        <w:t xml:space="preserve">reported on the outcome of the meeting and on the report from SAON, mapping the SAON strategy to the new WMO operating plan 2020-2023. There was a discussion during the meeting on strengthening the link </w:t>
      </w:r>
      <w:r w:rsidR="00234E2F">
        <w:rPr>
          <w:rFonts w:asciiTheme="minorHAnsi" w:hAnsiTheme="minorHAnsi" w:cstheme="minorHAnsi"/>
          <w:lang w:val="en-GB"/>
        </w:rPr>
        <w:t xml:space="preserve">between WMO and SAON and have a better recognition of WMO’s infrastructure in particular with regard to the observing networks that are operated by WMO members in the Arctic region. WMO also has activities with regards to the cryosphere through the Global Cryosphere Watch. He believed that there was a need for a dialogue on how more specifically WMO members could be engaged, either </w:t>
      </w:r>
      <w:r w:rsidR="00BE0CCF">
        <w:rPr>
          <w:rFonts w:asciiTheme="minorHAnsi" w:hAnsiTheme="minorHAnsi" w:cstheme="minorHAnsi"/>
          <w:lang w:val="en-GB"/>
        </w:rPr>
        <w:t xml:space="preserve">through WMO or through the member countries that participate in the SAON Board. A basic issue is that SAON is to a large extend driven by research and even though WMO is engaged some research activities, the core of WMO business is related to operational activities like weather predictions and climate services. This is an issue that will be introduced at the coming SAON Board meeting. </w:t>
      </w:r>
    </w:p>
    <w:p w14:paraId="5D894B48" w14:textId="77777777" w:rsidR="00234E2F" w:rsidRPr="00565538" w:rsidRDefault="00234E2F" w:rsidP="007E3CA9">
      <w:pPr>
        <w:spacing w:line="276" w:lineRule="auto"/>
        <w:rPr>
          <w:rFonts w:asciiTheme="minorHAnsi" w:hAnsiTheme="minorHAnsi" w:cstheme="minorHAnsi"/>
          <w:lang w:val="en-GB"/>
        </w:rPr>
      </w:pPr>
    </w:p>
    <w:p w14:paraId="647AA2DF" w14:textId="77777777" w:rsidR="00442637" w:rsidRPr="00565538" w:rsidRDefault="00442637" w:rsidP="00565538">
      <w:pPr>
        <w:spacing w:after="240" w:line="276" w:lineRule="auto"/>
        <w:rPr>
          <w:rFonts w:asciiTheme="minorHAnsi" w:hAnsiTheme="minorHAnsi" w:cstheme="minorHAnsi"/>
          <w:lang w:val="en-GB"/>
        </w:rPr>
      </w:pPr>
    </w:p>
    <w:p w14:paraId="6DDBB26B" w14:textId="27DA50DD" w:rsidR="00F50AAE" w:rsidRPr="00F50AAE" w:rsidRDefault="00C6580A" w:rsidP="007E3CA9">
      <w:pPr>
        <w:spacing w:after="240" w:line="276" w:lineRule="auto"/>
        <w:rPr>
          <w:rFonts w:asciiTheme="majorHAnsi" w:eastAsiaTheme="majorEastAsia" w:hAnsiTheme="majorHAnsi" w:cstheme="majorBidi"/>
          <w:b/>
          <w:bCs/>
          <w:color w:val="4F81BD" w:themeColor="accent1"/>
          <w:lang w:val="en-CA"/>
        </w:rPr>
      </w:pPr>
      <w:r>
        <w:rPr>
          <w:rFonts w:asciiTheme="majorHAnsi" w:eastAsiaTheme="majorEastAsia" w:hAnsiTheme="majorHAnsi" w:cstheme="majorBidi"/>
          <w:b/>
          <w:bCs/>
          <w:color w:val="4F81BD" w:themeColor="accent1"/>
          <w:lang w:val="en-CA"/>
        </w:rPr>
        <w:t>7</w:t>
      </w:r>
      <w:r w:rsidR="00F50AAE" w:rsidRPr="00F50AAE">
        <w:rPr>
          <w:rFonts w:asciiTheme="majorHAnsi" w:eastAsiaTheme="majorEastAsia" w:hAnsiTheme="majorHAnsi" w:cstheme="majorBidi"/>
          <w:b/>
          <w:bCs/>
          <w:color w:val="4F81BD" w:themeColor="accent1"/>
          <w:lang w:val="en-CA"/>
        </w:rPr>
        <w:t xml:space="preserve">. Next teleconference: Doodle </w:t>
      </w:r>
      <w:r w:rsidR="00BF17E6">
        <w:rPr>
          <w:rFonts w:asciiTheme="majorHAnsi" w:eastAsiaTheme="majorEastAsia" w:hAnsiTheme="majorHAnsi" w:cstheme="majorBidi"/>
          <w:b/>
          <w:bCs/>
          <w:color w:val="4F81BD" w:themeColor="accent1"/>
          <w:lang w:val="en-CA"/>
        </w:rPr>
        <w:t>will be circulated</w:t>
      </w:r>
    </w:p>
    <w:p w14:paraId="50F22F8B" w14:textId="34229524" w:rsidR="00F50AAE" w:rsidRDefault="00BF17E6" w:rsidP="007E3CA9">
      <w:pPr>
        <w:spacing w:after="200" w:line="276" w:lineRule="auto"/>
        <w:rPr>
          <w:rFonts w:asciiTheme="minorHAnsi" w:hAnsiTheme="minorHAnsi" w:cstheme="minorHAnsi"/>
          <w:lang w:val="en-CA"/>
        </w:rPr>
      </w:pPr>
      <w:r>
        <w:rPr>
          <w:rFonts w:asciiTheme="minorHAnsi" w:hAnsiTheme="minorHAnsi" w:cstheme="minorHAnsi"/>
          <w:lang w:val="en-CA"/>
        </w:rPr>
        <w:t>A</w:t>
      </w:r>
      <w:r w:rsidR="00F50AAE">
        <w:rPr>
          <w:rFonts w:asciiTheme="minorHAnsi" w:hAnsiTheme="minorHAnsi" w:cstheme="minorHAnsi"/>
          <w:lang w:val="en-CA"/>
        </w:rPr>
        <w:t xml:space="preserve"> Doodle </w:t>
      </w:r>
      <w:r>
        <w:rPr>
          <w:rFonts w:asciiTheme="minorHAnsi" w:hAnsiTheme="minorHAnsi" w:cstheme="minorHAnsi"/>
          <w:lang w:val="en-CA"/>
        </w:rPr>
        <w:t xml:space="preserve">will be circulated </w:t>
      </w:r>
      <w:r w:rsidR="00F50AAE">
        <w:rPr>
          <w:rFonts w:asciiTheme="minorHAnsi" w:hAnsiTheme="minorHAnsi" w:cstheme="minorHAnsi"/>
          <w:lang w:val="en-CA"/>
        </w:rPr>
        <w:t>in order to decide on the next slot.</w:t>
      </w:r>
      <w:r w:rsidR="00F50AAE">
        <w:rPr>
          <w:rFonts w:asciiTheme="minorHAnsi" w:hAnsiTheme="minorHAnsi" w:cstheme="minorHAnsi"/>
          <w:lang w:val="en-CA"/>
        </w:rPr>
        <w:br w:type="page"/>
      </w:r>
    </w:p>
    <w:p w14:paraId="256F7421" w14:textId="4C4F5896" w:rsidR="00CF749C" w:rsidRDefault="00CF749C" w:rsidP="007E3CA9">
      <w:pPr>
        <w:pStyle w:val="Heading2"/>
        <w:spacing w:line="276" w:lineRule="auto"/>
        <w:rPr>
          <w:lang w:val="en-GB"/>
        </w:rPr>
      </w:pPr>
      <w:r>
        <w:rPr>
          <w:lang w:val="en-GB"/>
        </w:rPr>
        <w:lastRenderedPageBreak/>
        <w:t>Appendix 1</w:t>
      </w:r>
      <w:r w:rsidRPr="00E53FCA">
        <w:rPr>
          <w:lang w:val="en-GB"/>
        </w:rPr>
        <w:t>:</w:t>
      </w:r>
      <w:r>
        <w:rPr>
          <w:lang w:val="en-GB"/>
        </w:rPr>
        <w:t xml:space="preserve"> Agenda</w:t>
      </w:r>
    </w:p>
    <w:p w14:paraId="7CB5C9BC" w14:textId="77777777" w:rsidR="005413A9" w:rsidRDefault="005413A9" w:rsidP="007E3CA9">
      <w:pPr>
        <w:pStyle w:val="ListParagraph"/>
        <w:spacing w:line="276" w:lineRule="auto"/>
        <w:contextualSpacing/>
        <w:rPr>
          <w:lang w:val="en-GB"/>
        </w:rPr>
      </w:pPr>
    </w:p>
    <w:p w14:paraId="09704612" w14:textId="77777777" w:rsidR="00E92072" w:rsidRPr="00E92072" w:rsidRDefault="00E92072" w:rsidP="007E3CA9">
      <w:pPr>
        <w:pStyle w:val="ListParagraph"/>
        <w:numPr>
          <w:ilvl w:val="0"/>
          <w:numId w:val="43"/>
        </w:numPr>
        <w:spacing w:line="276" w:lineRule="auto"/>
        <w:contextualSpacing/>
        <w:rPr>
          <w:lang w:val="en-GB"/>
        </w:rPr>
      </w:pPr>
      <w:r w:rsidRPr="00E92072">
        <w:rPr>
          <w:lang w:val="en-GB"/>
        </w:rPr>
        <w:t>Welcome to the call</w:t>
      </w:r>
      <w:r w:rsidRPr="00E92072">
        <w:rPr>
          <w:lang w:val="en-GB"/>
        </w:rPr>
        <w:br/>
        <w:t>[</w:t>
      </w:r>
      <w:r w:rsidRPr="00E92072">
        <w:rPr>
          <w:i/>
          <w:lang w:val="en-GB"/>
        </w:rPr>
        <w:t>Lisa Loseto</w:t>
      </w:r>
      <w:r w:rsidRPr="00E92072">
        <w:rPr>
          <w:lang w:val="en-GB"/>
        </w:rPr>
        <w:t>]</w:t>
      </w:r>
    </w:p>
    <w:p w14:paraId="333CC8C7" w14:textId="77777777" w:rsidR="00E92072" w:rsidRPr="00E92072" w:rsidRDefault="00E92072" w:rsidP="007E3CA9">
      <w:pPr>
        <w:pStyle w:val="ListParagraph"/>
        <w:numPr>
          <w:ilvl w:val="0"/>
          <w:numId w:val="43"/>
        </w:numPr>
        <w:spacing w:after="200" w:line="276" w:lineRule="auto"/>
        <w:contextualSpacing/>
        <w:rPr>
          <w:lang w:val="en-GB"/>
        </w:rPr>
      </w:pPr>
      <w:r w:rsidRPr="00E92072">
        <w:rPr>
          <w:lang w:val="en-GB"/>
        </w:rPr>
        <w:t>Review of actions/decision from the call on 22</w:t>
      </w:r>
      <w:r w:rsidRPr="00E92072">
        <w:rPr>
          <w:vertAlign w:val="superscript"/>
          <w:lang w:val="en-GB"/>
        </w:rPr>
        <w:t>nd</w:t>
      </w:r>
      <w:r w:rsidRPr="00E92072">
        <w:rPr>
          <w:lang w:val="en-GB"/>
        </w:rPr>
        <w:t xml:space="preserve"> March </w:t>
      </w:r>
      <w:r w:rsidRPr="00E92072">
        <w:rPr>
          <w:lang w:val="en-GB"/>
        </w:rPr>
        <w:br/>
        <w:t>[</w:t>
      </w:r>
      <w:r w:rsidRPr="00E92072">
        <w:rPr>
          <w:i/>
          <w:lang w:val="en-GB"/>
        </w:rPr>
        <w:t>Lisa Loseto</w:t>
      </w:r>
      <w:r w:rsidRPr="00E92072">
        <w:rPr>
          <w:lang w:val="en-GB"/>
        </w:rPr>
        <w:t>]</w:t>
      </w:r>
    </w:p>
    <w:p w14:paraId="3DEF4286" w14:textId="77777777" w:rsidR="00E92072" w:rsidRPr="00E92072" w:rsidRDefault="00E92072" w:rsidP="007E3CA9">
      <w:pPr>
        <w:pStyle w:val="ListParagraph"/>
        <w:numPr>
          <w:ilvl w:val="0"/>
          <w:numId w:val="43"/>
        </w:numPr>
        <w:spacing w:after="200" w:line="276" w:lineRule="auto"/>
        <w:contextualSpacing/>
        <w:rPr>
          <w:lang w:val="en-GB"/>
        </w:rPr>
      </w:pPr>
      <w:r w:rsidRPr="00E92072">
        <w:rPr>
          <w:lang w:val="en-GB"/>
        </w:rPr>
        <w:t>CON chairmanship and membership</w:t>
      </w:r>
      <w:r w:rsidRPr="00E92072">
        <w:rPr>
          <w:lang w:val="en-GB"/>
        </w:rPr>
        <w:br/>
        <w:t>[</w:t>
      </w:r>
      <w:r w:rsidRPr="00E92072">
        <w:rPr>
          <w:i/>
          <w:lang w:val="en-GB"/>
        </w:rPr>
        <w:t>Lisa Loseto</w:t>
      </w:r>
      <w:r w:rsidRPr="00E92072">
        <w:rPr>
          <w:lang w:val="en-GB"/>
        </w:rPr>
        <w:t>]</w:t>
      </w:r>
    </w:p>
    <w:p w14:paraId="1ED7EC6B" w14:textId="77777777" w:rsidR="00E92072" w:rsidRPr="00E92072" w:rsidRDefault="00E92072" w:rsidP="007E3CA9">
      <w:pPr>
        <w:pStyle w:val="ListParagraph"/>
        <w:numPr>
          <w:ilvl w:val="0"/>
          <w:numId w:val="43"/>
        </w:numPr>
        <w:spacing w:after="200" w:line="276" w:lineRule="auto"/>
        <w:contextualSpacing/>
        <w:rPr>
          <w:lang w:val="en-GB"/>
        </w:rPr>
      </w:pPr>
      <w:r w:rsidRPr="00E92072">
        <w:rPr>
          <w:lang w:val="en-GB"/>
        </w:rPr>
        <w:t>SAON Board: Next physical meeting will be 26</w:t>
      </w:r>
      <w:r w:rsidRPr="00E92072">
        <w:rPr>
          <w:vertAlign w:val="superscript"/>
          <w:lang w:val="en-GB"/>
        </w:rPr>
        <w:t>th</w:t>
      </w:r>
      <w:r w:rsidRPr="00E92072">
        <w:rPr>
          <w:lang w:val="en-GB"/>
        </w:rPr>
        <w:t xml:space="preserve"> May in Arkhangelsk, Russia</w:t>
      </w:r>
      <w:r w:rsidRPr="00E92072">
        <w:rPr>
          <w:lang w:val="en-GB"/>
        </w:rPr>
        <w:br/>
        <w:t>[</w:t>
      </w:r>
      <w:r w:rsidRPr="00E92072">
        <w:rPr>
          <w:i/>
          <w:lang w:val="en-GB"/>
        </w:rPr>
        <w:t>Jan Rene Larsen</w:t>
      </w:r>
      <w:r w:rsidRPr="00E92072">
        <w:rPr>
          <w:lang w:val="en-GB"/>
        </w:rPr>
        <w:t>]</w:t>
      </w:r>
    </w:p>
    <w:p w14:paraId="5C958143" w14:textId="77777777" w:rsidR="00E92072" w:rsidRDefault="00E92072" w:rsidP="007E3CA9">
      <w:pPr>
        <w:pStyle w:val="ListParagraph"/>
        <w:numPr>
          <w:ilvl w:val="0"/>
          <w:numId w:val="43"/>
        </w:numPr>
        <w:spacing w:after="200" w:line="276" w:lineRule="auto"/>
        <w:contextualSpacing/>
      </w:pPr>
      <w:r w:rsidRPr="00E92072">
        <w:rPr>
          <w:lang w:val="en-GB"/>
        </w:rPr>
        <w:t>SAON Goal 1: Create a roadmap to a well-integrated Arctic Observing System</w:t>
      </w:r>
      <w:r w:rsidRPr="00E92072">
        <w:rPr>
          <w:lang w:val="en-GB"/>
        </w:rPr>
        <w:br/>
        <w:t xml:space="preserve">a. Objective 1.1: </w:t>
      </w:r>
      <w:r w:rsidRPr="00E92072">
        <w:rPr>
          <w:i/>
          <w:lang w:val="en-GB"/>
        </w:rPr>
        <w:t>Conduct an inventory of national observational capacities</w:t>
      </w:r>
      <w:r w:rsidRPr="00E92072">
        <w:rPr>
          <w:lang w:val="en-GB"/>
        </w:rPr>
        <w:t xml:space="preserve"> [</w:t>
      </w:r>
      <w:r w:rsidRPr="00E92072">
        <w:rPr>
          <w:i/>
          <w:lang w:val="en-GB"/>
        </w:rPr>
        <w:t>Jan Rene Larsen</w:t>
      </w:r>
      <w:proofErr w:type="gramStart"/>
      <w:r w:rsidRPr="00E92072">
        <w:rPr>
          <w:lang w:val="en-GB"/>
        </w:rPr>
        <w:t>]</w:t>
      </w:r>
      <w:proofErr w:type="gramEnd"/>
      <w:r w:rsidRPr="00E92072">
        <w:rPr>
          <w:lang w:val="en-GB"/>
        </w:rPr>
        <w:br/>
        <w:t xml:space="preserve">c. Objective 1.3: </w:t>
      </w:r>
      <w:r w:rsidRPr="00E92072">
        <w:rPr>
          <w:i/>
          <w:lang w:val="en-GB"/>
        </w:rPr>
        <w:t>Provide recommendations for a roadmap for future Arctic observational capacities</w:t>
      </w:r>
      <w:r w:rsidRPr="00E92072">
        <w:rPr>
          <w:lang w:val="en-GB"/>
        </w:rPr>
        <w:t xml:space="preserve">). </w:t>
      </w:r>
      <w:r w:rsidRPr="00E67169">
        <w:t>Road Map Task Force (RMTF)</w:t>
      </w:r>
      <w:r>
        <w:t xml:space="preserve"> [</w:t>
      </w:r>
      <w:r w:rsidRPr="00CD7F05">
        <w:rPr>
          <w:i/>
        </w:rPr>
        <w:t>Sandy Starkweather</w:t>
      </w:r>
      <w:r>
        <w:t>]</w:t>
      </w:r>
    </w:p>
    <w:p w14:paraId="6E8CD09D" w14:textId="77777777" w:rsidR="00E92072" w:rsidRDefault="00E92072" w:rsidP="007E3CA9">
      <w:pPr>
        <w:pStyle w:val="ListParagraph"/>
        <w:numPr>
          <w:ilvl w:val="0"/>
          <w:numId w:val="43"/>
        </w:numPr>
        <w:spacing w:after="200" w:line="276" w:lineRule="auto"/>
        <w:contextualSpacing/>
      </w:pPr>
      <w:r>
        <w:t>Any other business</w:t>
      </w:r>
    </w:p>
    <w:p w14:paraId="2B2BF8BE" w14:textId="77777777" w:rsidR="00E92072" w:rsidRPr="00CD7F05" w:rsidRDefault="00E92072" w:rsidP="007E3CA9">
      <w:pPr>
        <w:pStyle w:val="ListParagraph"/>
        <w:numPr>
          <w:ilvl w:val="1"/>
          <w:numId w:val="43"/>
        </w:numPr>
        <w:spacing w:after="200" w:line="276" w:lineRule="auto"/>
        <w:contextualSpacing/>
        <w:rPr>
          <w:lang w:val="nb-NO"/>
        </w:rPr>
      </w:pPr>
      <w:r w:rsidRPr="00CD7F05">
        <w:rPr>
          <w:lang w:val="nb-NO"/>
        </w:rPr>
        <w:t>ADC Polar Data Forum [</w:t>
      </w:r>
      <w:r w:rsidRPr="00CD7F05">
        <w:rPr>
          <w:i/>
          <w:lang w:val="nb-NO"/>
        </w:rPr>
        <w:t>Jan Rene Larsen</w:t>
      </w:r>
      <w:r w:rsidRPr="00CD7F05">
        <w:rPr>
          <w:lang w:val="nb-NO"/>
        </w:rPr>
        <w:t>]</w:t>
      </w:r>
    </w:p>
    <w:p w14:paraId="50F26578" w14:textId="77777777" w:rsidR="00E92072" w:rsidRPr="00E92072" w:rsidRDefault="00E92072" w:rsidP="007E3CA9">
      <w:pPr>
        <w:pStyle w:val="ListParagraph"/>
        <w:numPr>
          <w:ilvl w:val="1"/>
          <w:numId w:val="43"/>
        </w:numPr>
        <w:spacing w:after="200" w:line="276" w:lineRule="auto"/>
        <w:contextualSpacing/>
        <w:rPr>
          <w:lang w:val="en-GB"/>
        </w:rPr>
      </w:pPr>
      <w:r w:rsidRPr="00E92072">
        <w:rPr>
          <w:lang w:val="en-GB"/>
        </w:rPr>
        <w:t>Outcome of WMO EC-PHORS meeting [</w:t>
      </w:r>
      <w:r w:rsidRPr="00E92072">
        <w:rPr>
          <w:i/>
          <w:lang w:val="en-GB"/>
        </w:rPr>
        <w:t>Jan Rene Larsen</w:t>
      </w:r>
      <w:r w:rsidRPr="00E92072">
        <w:rPr>
          <w:lang w:val="en-GB"/>
        </w:rPr>
        <w:t>]</w:t>
      </w:r>
    </w:p>
    <w:p w14:paraId="7E2B7B44" w14:textId="77777777" w:rsidR="00E92072" w:rsidRDefault="00E92072" w:rsidP="007E3CA9">
      <w:pPr>
        <w:pStyle w:val="ListParagraph"/>
        <w:numPr>
          <w:ilvl w:val="1"/>
          <w:numId w:val="43"/>
        </w:numPr>
        <w:spacing w:after="200" w:line="276" w:lineRule="auto"/>
        <w:contextualSpacing/>
      </w:pPr>
      <w:r>
        <w:t>Inviting Finn Danielsen for next CON meeting [</w:t>
      </w:r>
      <w:r w:rsidRPr="00CD7F05">
        <w:rPr>
          <w:i/>
        </w:rPr>
        <w:t>Jan Rene Larsen</w:t>
      </w:r>
      <w:r>
        <w:t>]</w:t>
      </w:r>
    </w:p>
    <w:p w14:paraId="6524D544" w14:textId="77777777" w:rsidR="00E92072" w:rsidRPr="00E92072" w:rsidRDefault="00E92072" w:rsidP="007E3CA9">
      <w:pPr>
        <w:pStyle w:val="ListParagraph"/>
        <w:numPr>
          <w:ilvl w:val="0"/>
          <w:numId w:val="43"/>
        </w:numPr>
        <w:spacing w:after="200" w:line="276" w:lineRule="auto"/>
        <w:contextualSpacing/>
        <w:rPr>
          <w:lang w:val="en-GB"/>
        </w:rPr>
      </w:pPr>
      <w:r w:rsidRPr="00E92072">
        <w:rPr>
          <w:lang w:val="en-GB"/>
        </w:rPr>
        <w:t>Next teleconference: Doodle will be circulated</w:t>
      </w:r>
    </w:p>
    <w:p w14:paraId="51166B64" w14:textId="77777777" w:rsidR="00E92072" w:rsidRPr="00E92072" w:rsidRDefault="00E92072" w:rsidP="007E3CA9">
      <w:pPr>
        <w:spacing w:line="276" w:lineRule="auto"/>
        <w:rPr>
          <w:lang w:val="en-GB"/>
        </w:rPr>
      </w:pPr>
    </w:p>
    <w:p w14:paraId="4344D154" w14:textId="77777777" w:rsidR="00DC30BB" w:rsidRPr="005413A9" w:rsidRDefault="00DC30BB" w:rsidP="007E3CA9">
      <w:pPr>
        <w:spacing w:line="276" w:lineRule="auto"/>
        <w:rPr>
          <w:lang w:val="en-GB"/>
        </w:rPr>
      </w:pPr>
    </w:p>
    <w:p w14:paraId="73B42A9A" w14:textId="77777777" w:rsidR="00FF7AA1" w:rsidRDefault="00FF7AA1" w:rsidP="007E3CA9">
      <w:pPr>
        <w:pStyle w:val="Heading3"/>
        <w:spacing w:after="240" w:line="276" w:lineRule="auto"/>
        <w:ind w:left="1065"/>
        <w:rPr>
          <w:b w:val="0"/>
          <w:sz w:val="24"/>
          <w:szCs w:val="24"/>
          <w:lang w:val="en-CA"/>
        </w:rPr>
      </w:pPr>
    </w:p>
    <w:p w14:paraId="61D34A4F" w14:textId="77777777" w:rsidR="00FF7AA1" w:rsidRDefault="00FF7AA1" w:rsidP="007E3CA9">
      <w:pPr>
        <w:spacing w:after="200" w:line="276" w:lineRule="auto"/>
        <w:rPr>
          <w:lang w:val="en-CA"/>
        </w:rPr>
      </w:pPr>
      <w:r>
        <w:rPr>
          <w:lang w:val="en-CA"/>
        </w:rPr>
        <w:br w:type="page"/>
      </w:r>
    </w:p>
    <w:p w14:paraId="01D695FD" w14:textId="77777777" w:rsidR="001F6589" w:rsidRDefault="00E53FCA" w:rsidP="007E3CA9">
      <w:pPr>
        <w:pStyle w:val="Heading2"/>
        <w:spacing w:line="276" w:lineRule="auto"/>
        <w:rPr>
          <w:lang w:val="en-GB"/>
        </w:rPr>
      </w:pPr>
      <w:r w:rsidRPr="00E53FCA">
        <w:rPr>
          <w:lang w:val="en-GB"/>
        </w:rPr>
        <w:lastRenderedPageBreak/>
        <w:t>Appendix 2:</w:t>
      </w:r>
      <w:r>
        <w:rPr>
          <w:lang w:val="en-GB"/>
        </w:rPr>
        <w:t xml:space="preserve"> List of Participants</w:t>
      </w:r>
    </w:p>
    <w:p w14:paraId="2044C3DC" w14:textId="77777777" w:rsidR="00E53FCA" w:rsidRDefault="00E53FCA" w:rsidP="007E3CA9">
      <w:pPr>
        <w:spacing w:line="276" w:lineRule="auto"/>
        <w:rPr>
          <w:lang w:val="en-US"/>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65"/>
        <w:gridCol w:w="2516"/>
        <w:gridCol w:w="3192"/>
      </w:tblGrid>
      <w:tr w:rsidR="00FA0E25" w:rsidRPr="00FA0E25" w14:paraId="0A4A1B18" w14:textId="77777777" w:rsidTr="004E75FA">
        <w:trPr>
          <w:tblCellSpacing w:w="15" w:type="dxa"/>
        </w:trPr>
        <w:tc>
          <w:tcPr>
            <w:tcW w:w="0" w:type="auto"/>
            <w:vAlign w:val="center"/>
          </w:tcPr>
          <w:p w14:paraId="4AECA106" w14:textId="57FE2F80" w:rsidR="00FA0E25" w:rsidRPr="00FA0E25" w:rsidRDefault="00FA0E25" w:rsidP="007E3CA9">
            <w:pPr>
              <w:spacing w:line="276" w:lineRule="auto"/>
              <w:rPr>
                <w:rFonts w:asciiTheme="minorHAnsi" w:hAnsiTheme="minorHAnsi" w:cstheme="minorHAnsi"/>
                <w:b/>
                <w:lang w:val="en-GB" w:eastAsia="en-GB"/>
              </w:rPr>
            </w:pPr>
            <w:r w:rsidRPr="00FA0E25">
              <w:rPr>
                <w:rFonts w:asciiTheme="minorHAnsi" w:hAnsiTheme="minorHAnsi" w:cstheme="minorHAnsi"/>
                <w:b/>
                <w:lang w:val="en-GB" w:eastAsia="en-GB"/>
              </w:rPr>
              <w:t>Name</w:t>
            </w:r>
          </w:p>
        </w:tc>
        <w:tc>
          <w:tcPr>
            <w:tcW w:w="0" w:type="auto"/>
          </w:tcPr>
          <w:p w14:paraId="1F2DD835" w14:textId="6B792354" w:rsidR="00FA0E25" w:rsidRPr="00FA0E25" w:rsidRDefault="00FA0E25" w:rsidP="007E3CA9">
            <w:pPr>
              <w:spacing w:line="276" w:lineRule="auto"/>
              <w:rPr>
                <w:rFonts w:asciiTheme="minorHAnsi" w:hAnsiTheme="minorHAnsi" w:cstheme="minorHAnsi"/>
                <w:b/>
                <w:lang w:val="en-GB" w:eastAsia="en-GB"/>
              </w:rPr>
            </w:pPr>
            <w:r>
              <w:rPr>
                <w:rFonts w:asciiTheme="minorHAnsi" w:hAnsiTheme="minorHAnsi" w:cstheme="minorHAnsi"/>
                <w:b/>
                <w:lang w:val="en-GB" w:eastAsia="en-GB"/>
              </w:rPr>
              <w:t>Email</w:t>
            </w:r>
          </w:p>
        </w:tc>
        <w:tc>
          <w:tcPr>
            <w:tcW w:w="0" w:type="auto"/>
          </w:tcPr>
          <w:p w14:paraId="72EA52BF" w14:textId="4786F33A" w:rsidR="00FA0E25" w:rsidRPr="00FA0E25" w:rsidRDefault="00FA0E25" w:rsidP="007E3CA9">
            <w:pPr>
              <w:spacing w:line="276" w:lineRule="auto"/>
              <w:rPr>
                <w:rFonts w:asciiTheme="minorHAnsi" w:hAnsiTheme="minorHAnsi" w:cstheme="minorHAnsi"/>
                <w:b/>
                <w:lang w:val="en-GB" w:eastAsia="en-GB"/>
              </w:rPr>
            </w:pPr>
            <w:r w:rsidRPr="00FA0E25">
              <w:rPr>
                <w:rFonts w:asciiTheme="minorHAnsi" w:hAnsiTheme="minorHAnsi" w:cstheme="minorHAnsi"/>
                <w:b/>
                <w:lang w:val="en-GB" w:eastAsia="en-GB"/>
              </w:rPr>
              <w:t>Affiliation</w:t>
            </w:r>
          </w:p>
        </w:tc>
      </w:tr>
      <w:tr w:rsidR="00FA0E25" w:rsidRPr="00FA0E25" w14:paraId="2DADA0CC" w14:textId="77777777" w:rsidTr="004E75FA">
        <w:trPr>
          <w:tblCellSpacing w:w="15" w:type="dxa"/>
        </w:trPr>
        <w:tc>
          <w:tcPr>
            <w:tcW w:w="0" w:type="auto"/>
            <w:vAlign w:val="center"/>
          </w:tcPr>
          <w:p w14:paraId="7DADB9FC" w14:textId="04C0F409" w:rsidR="00FA0E25" w:rsidRPr="00FA0E25" w:rsidRDefault="00FA0E25" w:rsidP="007E3CA9">
            <w:pPr>
              <w:spacing w:line="276" w:lineRule="auto"/>
              <w:rPr>
                <w:rFonts w:asciiTheme="minorHAnsi" w:hAnsiTheme="minorHAnsi" w:cstheme="minorHAnsi"/>
                <w:lang w:val="en-GB" w:eastAsia="en-GB"/>
              </w:rPr>
            </w:pPr>
            <w:r w:rsidRPr="00FA0E25">
              <w:rPr>
                <w:rFonts w:asciiTheme="minorHAnsi" w:hAnsiTheme="minorHAnsi" w:cstheme="minorHAnsi"/>
                <w:lang w:val="en-GB" w:eastAsia="en-GB"/>
              </w:rPr>
              <w:t>Loseto, Lisa</w:t>
            </w:r>
          </w:p>
        </w:tc>
        <w:tc>
          <w:tcPr>
            <w:tcW w:w="0" w:type="auto"/>
          </w:tcPr>
          <w:p w14:paraId="7DB920A1" w14:textId="5914507E" w:rsidR="00FA0E25" w:rsidRPr="00FA0E25" w:rsidRDefault="00FA0E25" w:rsidP="007E3CA9">
            <w:pPr>
              <w:spacing w:line="276" w:lineRule="auto"/>
              <w:rPr>
                <w:rFonts w:asciiTheme="minorHAnsi" w:hAnsiTheme="minorHAnsi" w:cstheme="minorHAnsi"/>
                <w:lang w:val="en-GB" w:eastAsia="en-GB"/>
              </w:rPr>
            </w:pPr>
            <w:r w:rsidRPr="00FA0E25">
              <w:rPr>
                <w:rFonts w:asciiTheme="minorHAnsi" w:hAnsiTheme="minorHAnsi" w:cstheme="minorHAnsi"/>
                <w:lang w:val="en-GB" w:eastAsia="en-GB"/>
              </w:rPr>
              <w:t>LosetoL@dfo-mpo.ca</w:t>
            </w:r>
          </w:p>
        </w:tc>
        <w:tc>
          <w:tcPr>
            <w:tcW w:w="0" w:type="auto"/>
          </w:tcPr>
          <w:p w14:paraId="0CC4E4AC" w14:textId="3CCC1E74" w:rsidR="00FA0E25" w:rsidRPr="00FA0E25" w:rsidRDefault="00FA0E25" w:rsidP="007E3CA9">
            <w:pPr>
              <w:spacing w:line="276" w:lineRule="auto"/>
              <w:rPr>
                <w:rFonts w:asciiTheme="minorHAnsi" w:hAnsiTheme="minorHAnsi" w:cstheme="minorHAnsi"/>
                <w:lang w:val="en-GB" w:eastAsia="en-GB"/>
              </w:rPr>
            </w:pPr>
            <w:r w:rsidRPr="00FA0E25">
              <w:rPr>
                <w:rFonts w:asciiTheme="minorHAnsi" w:hAnsiTheme="minorHAnsi" w:cstheme="minorHAnsi"/>
                <w:lang w:val="en-GB" w:eastAsia="en-GB"/>
              </w:rPr>
              <w:t xml:space="preserve">SAON CON chair, Canada </w:t>
            </w:r>
          </w:p>
        </w:tc>
      </w:tr>
      <w:tr w:rsidR="00FA0E25" w:rsidRPr="00FA0E25" w14:paraId="5043E2CA" w14:textId="77777777" w:rsidTr="004E75FA">
        <w:trPr>
          <w:tblCellSpacing w:w="15" w:type="dxa"/>
        </w:trPr>
        <w:tc>
          <w:tcPr>
            <w:tcW w:w="0" w:type="auto"/>
            <w:vAlign w:val="center"/>
          </w:tcPr>
          <w:p w14:paraId="0D18BDBD" w14:textId="067BA72A" w:rsidR="00FA0E25" w:rsidRPr="00FA0E25" w:rsidRDefault="00FA0E25" w:rsidP="007E3CA9">
            <w:pPr>
              <w:spacing w:line="276" w:lineRule="auto"/>
              <w:rPr>
                <w:rFonts w:asciiTheme="minorHAnsi" w:hAnsiTheme="minorHAnsi" w:cstheme="minorHAnsi"/>
                <w:lang w:val="en-GB" w:eastAsia="en-GB"/>
              </w:rPr>
            </w:pPr>
            <w:r w:rsidRPr="00FA0E25">
              <w:rPr>
                <w:rFonts w:asciiTheme="minorHAnsi" w:hAnsiTheme="minorHAnsi" w:cstheme="minorHAnsi"/>
                <w:lang w:val="en-GB" w:eastAsia="en-GB"/>
              </w:rPr>
              <w:t>Etienne Charpentier</w:t>
            </w:r>
          </w:p>
        </w:tc>
        <w:tc>
          <w:tcPr>
            <w:tcW w:w="0" w:type="auto"/>
          </w:tcPr>
          <w:p w14:paraId="0EB5E4FA" w14:textId="0CB2C56E" w:rsidR="00FA0E25" w:rsidRPr="00FA0E25" w:rsidRDefault="00FA0E25" w:rsidP="00FA0E25">
            <w:pPr>
              <w:spacing w:line="276" w:lineRule="auto"/>
              <w:rPr>
                <w:rFonts w:asciiTheme="minorHAnsi" w:hAnsiTheme="minorHAnsi" w:cstheme="minorHAnsi"/>
                <w:lang w:val="en-GB" w:eastAsia="en-GB"/>
              </w:rPr>
            </w:pPr>
            <w:r w:rsidRPr="00FA0E25">
              <w:rPr>
                <w:rFonts w:asciiTheme="minorHAnsi" w:hAnsiTheme="minorHAnsi" w:cstheme="minorHAnsi"/>
                <w:lang w:val="en-GB" w:eastAsia="en-GB"/>
              </w:rPr>
              <w:t xml:space="preserve">Etienne Charpentier </w:t>
            </w:r>
          </w:p>
        </w:tc>
        <w:tc>
          <w:tcPr>
            <w:tcW w:w="0" w:type="auto"/>
          </w:tcPr>
          <w:p w14:paraId="0933C624" w14:textId="77DA59D9" w:rsidR="00FA0E25" w:rsidRPr="00FA0E25" w:rsidRDefault="00FA0E25" w:rsidP="007E3CA9">
            <w:pPr>
              <w:spacing w:line="276" w:lineRule="auto"/>
              <w:rPr>
                <w:rFonts w:asciiTheme="minorHAnsi" w:hAnsiTheme="minorHAnsi" w:cstheme="minorHAnsi"/>
                <w:lang w:val="en-GB" w:eastAsia="en-GB"/>
              </w:rPr>
            </w:pPr>
            <w:r w:rsidRPr="00FA0E25">
              <w:rPr>
                <w:rFonts w:asciiTheme="minorHAnsi" w:hAnsiTheme="minorHAnsi" w:cstheme="minorHAnsi"/>
                <w:lang w:val="en-GB" w:eastAsia="en-GB"/>
              </w:rPr>
              <w:t>WMO</w:t>
            </w:r>
          </w:p>
        </w:tc>
      </w:tr>
      <w:tr w:rsidR="00FA0E25" w:rsidRPr="00FA0E25" w14:paraId="4771C157" w14:textId="77777777" w:rsidTr="004E75FA">
        <w:trPr>
          <w:tblCellSpacing w:w="15" w:type="dxa"/>
        </w:trPr>
        <w:tc>
          <w:tcPr>
            <w:tcW w:w="0" w:type="auto"/>
            <w:vAlign w:val="center"/>
          </w:tcPr>
          <w:p w14:paraId="32405260" w14:textId="0CCAD468" w:rsidR="00FA0E25" w:rsidRPr="00FA0E25" w:rsidRDefault="00FA0E25" w:rsidP="007E3CA9">
            <w:pPr>
              <w:spacing w:line="276" w:lineRule="auto"/>
              <w:rPr>
                <w:rFonts w:asciiTheme="minorHAnsi" w:hAnsiTheme="minorHAnsi" w:cstheme="minorHAnsi"/>
                <w:lang w:val="en-GB" w:eastAsia="en-GB"/>
              </w:rPr>
            </w:pPr>
            <w:r w:rsidRPr="00B42949">
              <w:rPr>
                <w:rFonts w:asciiTheme="minorHAnsi" w:hAnsiTheme="minorHAnsi" w:cstheme="minorHAnsi"/>
                <w:lang w:val="en-GB" w:eastAsia="en-GB"/>
              </w:rPr>
              <w:t>Nadezhda Kharlampieva</w:t>
            </w:r>
          </w:p>
        </w:tc>
        <w:tc>
          <w:tcPr>
            <w:tcW w:w="0" w:type="auto"/>
          </w:tcPr>
          <w:p w14:paraId="362C131F" w14:textId="68646080" w:rsidR="00FA0E25" w:rsidRPr="00FA0E25" w:rsidRDefault="00FA0E25" w:rsidP="007E3CA9">
            <w:pPr>
              <w:spacing w:line="276" w:lineRule="auto"/>
              <w:rPr>
                <w:rFonts w:asciiTheme="minorHAnsi" w:hAnsiTheme="minorHAnsi" w:cstheme="minorHAnsi"/>
                <w:lang w:val="en-GB" w:eastAsia="en-GB"/>
              </w:rPr>
            </w:pPr>
            <w:r w:rsidRPr="00B42949">
              <w:rPr>
                <w:rFonts w:asciiTheme="minorHAnsi" w:hAnsiTheme="minorHAnsi" w:cstheme="minorHAnsi"/>
                <w:lang w:val="en-GB" w:eastAsia="en-GB"/>
              </w:rPr>
              <w:t>nkhar2014@gmail.com</w:t>
            </w:r>
          </w:p>
        </w:tc>
        <w:tc>
          <w:tcPr>
            <w:tcW w:w="0" w:type="auto"/>
          </w:tcPr>
          <w:p w14:paraId="4DB5C639" w14:textId="6DD6F406" w:rsidR="00FA0E25" w:rsidRPr="00FA0E25" w:rsidRDefault="00FA0E25" w:rsidP="007E3CA9">
            <w:pPr>
              <w:spacing w:line="276" w:lineRule="auto"/>
              <w:rPr>
                <w:rFonts w:asciiTheme="minorHAnsi" w:hAnsiTheme="minorHAnsi" w:cstheme="minorHAnsi"/>
                <w:lang w:val="en-GB" w:eastAsia="en-GB"/>
              </w:rPr>
            </w:pPr>
            <w:r w:rsidRPr="00FA0E25">
              <w:rPr>
                <w:rFonts w:asciiTheme="minorHAnsi" w:hAnsiTheme="minorHAnsi" w:cstheme="minorHAnsi"/>
                <w:lang w:val="en-GB" w:eastAsia="en-GB"/>
              </w:rPr>
              <w:t>Russia</w:t>
            </w:r>
          </w:p>
        </w:tc>
      </w:tr>
      <w:tr w:rsidR="00FA0E25" w:rsidRPr="00FA0E25" w14:paraId="2616BBD8" w14:textId="77777777" w:rsidTr="004E75FA">
        <w:trPr>
          <w:tblCellSpacing w:w="15" w:type="dxa"/>
        </w:trPr>
        <w:tc>
          <w:tcPr>
            <w:tcW w:w="0" w:type="auto"/>
            <w:vAlign w:val="center"/>
          </w:tcPr>
          <w:p w14:paraId="3AF53C62" w14:textId="0F23AAFB" w:rsidR="00FA0E25" w:rsidRPr="00FA0E25" w:rsidRDefault="00FA0E25" w:rsidP="007E3CA9">
            <w:pPr>
              <w:spacing w:line="276" w:lineRule="auto"/>
              <w:rPr>
                <w:rFonts w:asciiTheme="minorHAnsi" w:hAnsiTheme="minorHAnsi" w:cstheme="minorHAnsi"/>
                <w:lang w:val="en-GB" w:eastAsia="en-GB"/>
              </w:rPr>
            </w:pPr>
            <w:r w:rsidRPr="00B42949">
              <w:rPr>
                <w:rFonts w:asciiTheme="minorHAnsi" w:hAnsiTheme="minorHAnsi" w:cstheme="minorHAnsi"/>
                <w:lang w:val="en-GB" w:eastAsia="en-GB"/>
              </w:rPr>
              <w:t>Roberta Pirazzini</w:t>
            </w:r>
          </w:p>
        </w:tc>
        <w:tc>
          <w:tcPr>
            <w:tcW w:w="0" w:type="auto"/>
          </w:tcPr>
          <w:p w14:paraId="49A57C95" w14:textId="49BACBE8" w:rsidR="00FA0E25" w:rsidRPr="00FA0E25" w:rsidRDefault="00FA0E25" w:rsidP="007E3CA9">
            <w:pPr>
              <w:spacing w:line="276" w:lineRule="auto"/>
              <w:rPr>
                <w:rFonts w:asciiTheme="minorHAnsi" w:hAnsiTheme="minorHAnsi" w:cstheme="minorHAnsi"/>
                <w:lang w:val="en-GB" w:eastAsia="en-GB"/>
              </w:rPr>
            </w:pPr>
            <w:r w:rsidRPr="00B42949">
              <w:rPr>
                <w:rFonts w:asciiTheme="minorHAnsi" w:hAnsiTheme="minorHAnsi" w:cstheme="minorHAnsi"/>
                <w:lang w:val="en-GB" w:eastAsia="en-GB"/>
              </w:rPr>
              <w:t>Roberta.Pirazzini@pc.fmi.fi</w:t>
            </w:r>
          </w:p>
        </w:tc>
        <w:tc>
          <w:tcPr>
            <w:tcW w:w="0" w:type="auto"/>
          </w:tcPr>
          <w:p w14:paraId="6D1A4D0C" w14:textId="78D230FE" w:rsidR="00FA0E25" w:rsidRPr="00FA0E25" w:rsidRDefault="00FA0E25" w:rsidP="007E3CA9">
            <w:pPr>
              <w:spacing w:line="276" w:lineRule="auto"/>
              <w:rPr>
                <w:rFonts w:asciiTheme="minorHAnsi" w:hAnsiTheme="minorHAnsi" w:cstheme="minorHAnsi"/>
                <w:lang w:val="en-GB" w:eastAsia="en-GB"/>
              </w:rPr>
            </w:pPr>
            <w:r w:rsidRPr="00FA0E25">
              <w:rPr>
                <w:rFonts w:asciiTheme="minorHAnsi" w:hAnsiTheme="minorHAnsi" w:cstheme="minorHAnsi"/>
                <w:lang w:val="en-GB" w:eastAsia="en-GB"/>
              </w:rPr>
              <w:t>Finland</w:t>
            </w:r>
          </w:p>
        </w:tc>
      </w:tr>
      <w:tr w:rsidR="00FA0E25" w:rsidRPr="00FA0E25" w14:paraId="2F79C28D" w14:textId="77777777" w:rsidTr="004E75FA">
        <w:trPr>
          <w:tblCellSpacing w:w="15" w:type="dxa"/>
        </w:trPr>
        <w:tc>
          <w:tcPr>
            <w:tcW w:w="0" w:type="auto"/>
            <w:vAlign w:val="center"/>
          </w:tcPr>
          <w:p w14:paraId="516EF2EF" w14:textId="6D2973B6" w:rsidR="00FA0E25" w:rsidRPr="00FA0E25" w:rsidRDefault="00FA0E25" w:rsidP="007E3CA9">
            <w:pPr>
              <w:spacing w:line="276" w:lineRule="auto"/>
              <w:rPr>
                <w:rFonts w:asciiTheme="minorHAnsi" w:hAnsiTheme="minorHAnsi" w:cstheme="minorHAnsi"/>
                <w:lang w:val="en-GB" w:eastAsia="en-GB"/>
              </w:rPr>
            </w:pPr>
            <w:r w:rsidRPr="00FA0E25">
              <w:rPr>
                <w:rFonts w:asciiTheme="minorHAnsi" w:hAnsiTheme="minorHAnsi" w:cstheme="minorHAnsi"/>
                <w:lang w:val="en-GB" w:eastAsia="en-GB"/>
              </w:rPr>
              <w:t>Vito Vitale</w:t>
            </w:r>
          </w:p>
        </w:tc>
        <w:tc>
          <w:tcPr>
            <w:tcW w:w="0" w:type="auto"/>
          </w:tcPr>
          <w:p w14:paraId="286A8F0C" w14:textId="01CC6264" w:rsidR="00FA0E25" w:rsidRPr="00FA0E25" w:rsidRDefault="00FA0E25" w:rsidP="007E3CA9">
            <w:pPr>
              <w:spacing w:line="276" w:lineRule="auto"/>
              <w:rPr>
                <w:rFonts w:asciiTheme="minorHAnsi" w:hAnsiTheme="minorHAnsi" w:cstheme="minorHAnsi"/>
                <w:lang w:val="en-GB" w:eastAsia="en-GB"/>
              </w:rPr>
            </w:pPr>
            <w:r w:rsidRPr="00FA0E25">
              <w:rPr>
                <w:rFonts w:asciiTheme="minorHAnsi" w:hAnsiTheme="minorHAnsi" w:cstheme="minorHAnsi"/>
                <w:lang w:val="en-GB" w:eastAsia="en-GB"/>
              </w:rPr>
              <w:t>v.vitale@isac.cnr.it</w:t>
            </w:r>
          </w:p>
        </w:tc>
        <w:tc>
          <w:tcPr>
            <w:tcW w:w="0" w:type="auto"/>
          </w:tcPr>
          <w:p w14:paraId="1AFE7922" w14:textId="6A5C8F1A" w:rsidR="00FA0E25" w:rsidRPr="00FA0E25" w:rsidRDefault="00FA0E25" w:rsidP="007E3CA9">
            <w:pPr>
              <w:spacing w:line="276" w:lineRule="auto"/>
              <w:rPr>
                <w:rFonts w:asciiTheme="minorHAnsi" w:hAnsiTheme="minorHAnsi" w:cstheme="minorHAnsi"/>
                <w:lang w:val="en-GB" w:eastAsia="en-GB"/>
              </w:rPr>
            </w:pPr>
            <w:r w:rsidRPr="00FA0E25">
              <w:rPr>
                <w:rFonts w:asciiTheme="minorHAnsi" w:hAnsiTheme="minorHAnsi" w:cstheme="minorHAnsi"/>
                <w:lang w:val="en-GB" w:eastAsia="en-GB"/>
              </w:rPr>
              <w:t>Italy</w:t>
            </w:r>
          </w:p>
        </w:tc>
      </w:tr>
      <w:tr w:rsidR="00FA0E25" w:rsidRPr="00FA0E25" w14:paraId="5E1FD7F6" w14:textId="77777777" w:rsidTr="004E75FA">
        <w:trPr>
          <w:tblCellSpacing w:w="15" w:type="dxa"/>
        </w:trPr>
        <w:tc>
          <w:tcPr>
            <w:tcW w:w="0" w:type="auto"/>
            <w:vAlign w:val="center"/>
          </w:tcPr>
          <w:p w14:paraId="40A6E5D1" w14:textId="06ACCE9D" w:rsidR="00FA0E25" w:rsidRPr="00FA0E25" w:rsidRDefault="00FA0E25" w:rsidP="007E3CA9">
            <w:pPr>
              <w:spacing w:line="276" w:lineRule="auto"/>
              <w:rPr>
                <w:rFonts w:asciiTheme="minorHAnsi" w:hAnsiTheme="minorHAnsi" w:cstheme="minorHAnsi"/>
                <w:lang w:val="en-GB" w:eastAsia="en-GB"/>
              </w:rPr>
            </w:pPr>
            <w:r w:rsidRPr="00FA0E25">
              <w:rPr>
                <w:rFonts w:asciiTheme="minorHAnsi" w:hAnsiTheme="minorHAnsi" w:cstheme="minorHAnsi"/>
                <w:lang w:val="en-GB" w:eastAsia="en-GB"/>
              </w:rPr>
              <w:t>Jan Rene Larsen</w:t>
            </w:r>
          </w:p>
        </w:tc>
        <w:tc>
          <w:tcPr>
            <w:tcW w:w="0" w:type="auto"/>
          </w:tcPr>
          <w:p w14:paraId="328C377E" w14:textId="5FD4912C" w:rsidR="00FA0E25" w:rsidRPr="00FA0E25" w:rsidRDefault="00FA0E25" w:rsidP="007E3CA9">
            <w:pPr>
              <w:spacing w:line="276" w:lineRule="auto"/>
              <w:rPr>
                <w:rFonts w:asciiTheme="minorHAnsi" w:hAnsiTheme="minorHAnsi" w:cstheme="minorHAnsi"/>
                <w:lang w:val="en-US"/>
              </w:rPr>
            </w:pPr>
            <w:r w:rsidRPr="00FA0E25">
              <w:rPr>
                <w:rFonts w:asciiTheme="minorHAnsi" w:hAnsiTheme="minorHAnsi" w:cstheme="minorHAnsi"/>
                <w:lang w:val="en-US"/>
              </w:rPr>
              <w:t>Jan.rene.larsen@amap.no</w:t>
            </w:r>
          </w:p>
        </w:tc>
        <w:tc>
          <w:tcPr>
            <w:tcW w:w="0" w:type="auto"/>
          </w:tcPr>
          <w:p w14:paraId="5DCB5F9C" w14:textId="6CA93612" w:rsidR="00FA0E25" w:rsidRPr="00FA0E25" w:rsidRDefault="00FA0E25" w:rsidP="007E3CA9">
            <w:pPr>
              <w:spacing w:line="276" w:lineRule="auto"/>
              <w:rPr>
                <w:rFonts w:asciiTheme="minorHAnsi" w:hAnsiTheme="minorHAnsi" w:cstheme="minorHAnsi"/>
                <w:lang w:val="en-GB" w:eastAsia="en-GB"/>
              </w:rPr>
            </w:pPr>
            <w:r w:rsidRPr="00FA0E25">
              <w:rPr>
                <w:rFonts w:asciiTheme="minorHAnsi" w:hAnsiTheme="minorHAnsi" w:cstheme="minorHAnsi"/>
                <w:lang w:val="en-US"/>
              </w:rPr>
              <w:t>SAON Secretary, AMAP Secretariat</w:t>
            </w:r>
          </w:p>
        </w:tc>
      </w:tr>
    </w:tbl>
    <w:p w14:paraId="5133ACF1" w14:textId="77777777" w:rsidR="005413A9" w:rsidRDefault="005413A9" w:rsidP="007E3CA9">
      <w:pPr>
        <w:spacing w:line="276" w:lineRule="auto"/>
        <w:rPr>
          <w:rFonts w:asciiTheme="minorHAnsi" w:hAnsiTheme="minorHAnsi"/>
          <w:lang w:val="en-US"/>
        </w:rPr>
      </w:pPr>
    </w:p>
    <w:p w14:paraId="6A5D9172" w14:textId="6AB6DB76" w:rsidR="002D3AE8" w:rsidRDefault="002D3AE8" w:rsidP="007E3CA9">
      <w:pPr>
        <w:spacing w:line="276" w:lineRule="auto"/>
        <w:rPr>
          <w:lang w:val="en-US"/>
        </w:rPr>
      </w:pPr>
      <w:r>
        <w:rPr>
          <w:rFonts w:asciiTheme="minorHAnsi" w:hAnsiTheme="minorHAnsi"/>
          <w:lang w:val="en-US"/>
        </w:rPr>
        <w:t xml:space="preserve">More information about Committee members and their affiliation is found at </w:t>
      </w:r>
      <w:hyperlink r:id="rId10" w:history="1">
        <w:r w:rsidRPr="00FB333E">
          <w:rPr>
            <w:rStyle w:val="Hyperlink"/>
            <w:lang w:val="en-US"/>
          </w:rPr>
          <w:t>https://www.arcticobserving.org/committees/con/members</w:t>
        </w:r>
      </w:hyperlink>
      <w:r>
        <w:rPr>
          <w:lang w:val="en-US"/>
        </w:rPr>
        <w:t xml:space="preserve"> </w:t>
      </w:r>
    </w:p>
    <w:p w14:paraId="6C20D251" w14:textId="77777777" w:rsidR="000A7300" w:rsidRDefault="000A7300" w:rsidP="007E3CA9">
      <w:pPr>
        <w:spacing w:after="200" w:line="276" w:lineRule="auto"/>
        <w:rPr>
          <w:lang w:val="en-US"/>
        </w:rPr>
      </w:pPr>
    </w:p>
    <w:p w14:paraId="040E2220" w14:textId="4AC150BE" w:rsidR="002D3AE8" w:rsidRDefault="002D3AE8" w:rsidP="007E3CA9">
      <w:pPr>
        <w:spacing w:after="200" w:line="276" w:lineRule="auto"/>
        <w:rPr>
          <w:lang w:val="en-US"/>
        </w:rPr>
      </w:pPr>
      <w:r>
        <w:rPr>
          <w:lang w:val="en-US"/>
        </w:rPr>
        <w:br w:type="page"/>
      </w:r>
    </w:p>
    <w:p w14:paraId="22A1AF5D" w14:textId="77777777" w:rsidR="003A64AE" w:rsidRDefault="003A64AE" w:rsidP="007E3CA9">
      <w:pPr>
        <w:pStyle w:val="Heading2"/>
        <w:spacing w:line="276" w:lineRule="auto"/>
        <w:rPr>
          <w:lang w:val="en-GB"/>
        </w:rPr>
      </w:pPr>
      <w:r>
        <w:rPr>
          <w:lang w:val="en-GB"/>
        </w:rPr>
        <w:lastRenderedPageBreak/>
        <w:t>Appendix 3</w:t>
      </w:r>
      <w:r w:rsidRPr="00E53FCA">
        <w:rPr>
          <w:lang w:val="en-GB"/>
        </w:rPr>
        <w:t>:</w:t>
      </w:r>
      <w:r>
        <w:rPr>
          <w:lang w:val="en-GB"/>
        </w:rPr>
        <w:t xml:space="preserve"> List of documents</w:t>
      </w:r>
    </w:p>
    <w:p w14:paraId="2FD13A4F" w14:textId="77777777" w:rsidR="003A64AE" w:rsidRDefault="003A64AE" w:rsidP="007E3CA9">
      <w:pPr>
        <w:spacing w:line="276" w:lineRule="auto"/>
        <w:rPr>
          <w:lang w:val="en-GB"/>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3"/>
        <w:gridCol w:w="8275"/>
      </w:tblGrid>
      <w:tr w:rsidR="00BE0CCF" w:rsidRPr="00BE0CCF" w14:paraId="376F3BE8" w14:textId="77777777" w:rsidTr="00BE0C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B992D1" w14:textId="77777777" w:rsidR="00BE0CCF" w:rsidRPr="00BE0CCF" w:rsidRDefault="00BE0CCF" w:rsidP="00BE0CCF">
            <w:pPr>
              <w:spacing w:line="276" w:lineRule="auto"/>
              <w:rPr>
                <w:lang w:val="en-GB"/>
              </w:rPr>
            </w:pPr>
            <w:r w:rsidRPr="00BE0CCF">
              <w:rPr>
                <w:lang w:val="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4421D6A" w14:textId="77777777" w:rsidR="00BE0CCF" w:rsidRPr="00BE0CCF" w:rsidRDefault="00BE0CCF" w:rsidP="00BE0CCF">
            <w:pPr>
              <w:spacing w:line="276" w:lineRule="auto"/>
              <w:rPr>
                <w:lang w:val="en-GB"/>
              </w:rPr>
            </w:pPr>
            <w:r w:rsidRPr="00BE0CCF">
              <w:rPr>
                <w:lang w:val="en-GB"/>
              </w:rPr>
              <w:t> </w:t>
            </w:r>
            <w:hyperlink r:id="rId11" w:history="1">
              <w:r w:rsidRPr="00BE0CCF">
                <w:rPr>
                  <w:rStyle w:val="Hyperlink"/>
                  <w:lang w:val="en-GB"/>
                </w:rPr>
                <w:t>Draft agenda, version 16th May 2019</w:t>
              </w:r>
            </w:hyperlink>
          </w:p>
        </w:tc>
      </w:tr>
      <w:tr w:rsidR="00BE0CCF" w:rsidRPr="00BE0CCF" w14:paraId="1388BADE" w14:textId="77777777" w:rsidTr="00BE0C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239688" w14:textId="77777777" w:rsidR="00BE0CCF" w:rsidRPr="00BE0CCF" w:rsidRDefault="00BE0CCF" w:rsidP="00BE0CCF">
            <w:pPr>
              <w:spacing w:line="276" w:lineRule="auto"/>
              <w:rPr>
                <w:lang w:val="en-GB"/>
              </w:rPr>
            </w:pPr>
            <w:r w:rsidRPr="00BE0CCF">
              <w:rPr>
                <w:lang w:val="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2A4CB" w14:textId="77777777" w:rsidR="00BE0CCF" w:rsidRPr="00BE0CCF" w:rsidRDefault="00BE0CCF" w:rsidP="00BE0CCF">
            <w:pPr>
              <w:spacing w:line="276" w:lineRule="auto"/>
              <w:rPr>
                <w:lang w:val="en-GB"/>
              </w:rPr>
            </w:pPr>
            <w:r w:rsidRPr="00BE0CCF">
              <w:rPr>
                <w:lang w:val="en-GB"/>
              </w:rPr>
              <w:t> </w:t>
            </w:r>
            <w:hyperlink r:id="rId12" w:history="1">
              <w:r w:rsidRPr="00BE0CCF">
                <w:rPr>
                  <w:rStyle w:val="Hyperlink"/>
                  <w:lang w:val="en-GB"/>
                </w:rPr>
                <w:t>GoToMeeting dial-in</w:t>
              </w:r>
            </w:hyperlink>
          </w:p>
        </w:tc>
      </w:tr>
      <w:tr w:rsidR="00BE0CCF" w:rsidRPr="00BE0CCF" w14:paraId="12C33EBF" w14:textId="77777777" w:rsidTr="00BE0C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0F8A79" w14:textId="77777777" w:rsidR="00BE0CCF" w:rsidRPr="00BE0CCF" w:rsidRDefault="00BE0CCF" w:rsidP="00BE0CCF">
            <w:pPr>
              <w:spacing w:line="276" w:lineRule="auto"/>
              <w:rPr>
                <w:lang w:val="en-GB"/>
              </w:rPr>
            </w:pPr>
            <w:r w:rsidRPr="00BE0CCF">
              <w:rPr>
                <w:lang w:val="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03879" w14:textId="77777777" w:rsidR="00BE0CCF" w:rsidRPr="00BE0CCF" w:rsidRDefault="00BE0CCF" w:rsidP="00BE0CCF">
            <w:pPr>
              <w:spacing w:line="276" w:lineRule="auto"/>
              <w:rPr>
                <w:lang w:val="en-GB"/>
              </w:rPr>
            </w:pPr>
            <w:r w:rsidRPr="00BE0CCF">
              <w:rPr>
                <w:lang w:val="en-GB"/>
              </w:rPr>
              <w:t> </w:t>
            </w:r>
            <w:hyperlink r:id="rId13" w:history="1">
              <w:r w:rsidRPr="00BE0CCF">
                <w:rPr>
                  <w:rStyle w:val="Hyperlink"/>
                  <w:lang w:val="en-GB"/>
                </w:rPr>
                <w:t>Draft minutes from teleconference 22nd March 2019, version 16th May 2019</w:t>
              </w:r>
            </w:hyperlink>
          </w:p>
        </w:tc>
      </w:tr>
      <w:tr w:rsidR="00BE0CCF" w:rsidRPr="00BE0CCF" w14:paraId="4176658F" w14:textId="77777777" w:rsidTr="00BE0C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F8B8C5" w14:textId="77777777" w:rsidR="00BE0CCF" w:rsidRPr="00BE0CCF" w:rsidRDefault="00BE0CCF" w:rsidP="00BE0CCF">
            <w:pPr>
              <w:spacing w:line="276" w:lineRule="auto"/>
              <w:rPr>
                <w:lang w:val="en-GB"/>
              </w:rPr>
            </w:pPr>
            <w:r w:rsidRPr="00BE0CCF">
              <w:rPr>
                <w:lang w:val="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5359B" w14:textId="77777777" w:rsidR="00BE0CCF" w:rsidRPr="00BE0CCF" w:rsidRDefault="00BE0CCF" w:rsidP="00BE0CCF">
            <w:pPr>
              <w:spacing w:line="276" w:lineRule="auto"/>
              <w:rPr>
                <w:lang w:val="en-GB"/>
              </w:rPr>
            </w:pPr>
            <w:r w:rsidRPr="00BE0CCF">
              <w:rPr>
                <w:lang w:val="en-GB"/>
              </w:rPr>
              <w:t> </w:t>
            </w:r>
            <w:hyperlink r:id="rId14" w:history="1">
              <w:r w:rsidRPr="00BE0CCF">
                <w:rPr>
                  <w:rStyle w:val="Hyperlink"/>
                  <w:lang w:val="en-GB"/>
                </w:rPr>
                <w:t>SAON Board physical meeting 26th May. Draft agenda version 15th May 2019</w:t>
              </w:r>
            </w:hyperlink>
          </w:p>
        </w:tc>
      </w:tr>
      <w:tr w:rsidR="00BE0CCF" w:rsidRPr="00BE0CCF" w14:paraId="218A5A89" w14:textId="77777777" w:rsidTr="00BE0C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310BC4" w14:textId="77777777" w:rsidR="00BE0CCF" w:rsidRPr="00BE0CCF" w:rsidRDefault="00BE0CCF" w:rsidP="00BE0CCF">
            <w:pPr>
              <w:spacing w:line="276" w:lineRule="auto"/>
              <w:rPr>
                <w:lang w:val="en-GB"/>
              </w:rPr>
            </w:pPr>
            <w:r w:rsidRPr="00BE0CCF">
              <w:rPr>
                <w:lang w:val="en-GB"/>
              </w:rPr>
              <w:t>5a</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D31BF" w14:textId="77777777" w:rsidR="00BE0CCF" w:rsidRPr="00BE0CCF" w:rsidRDefault="00BE0CCF" w:rsidP="00BE0CCF">
            <w:pPr>
              <w:spacing w:line="276" w:lineRule="auto"/>
              <w:rPr>
                <w:lang w:val="en-GB"/>
              </w:rPr>
            </w:pPr>
            <w:r w:rsidRPr="00BE0CCF">
              <w:rPr>
                <w:lang w:val="en-GB"/>
              </w:rPr>
              <w:t> </w:t>
            </w:r>
            <w:hyperlink r:id="rId15" w:history="1">
              <w:r w:rsidRPr="00BE0CCF">
                <w:rPr>
                  <w:rStyle w:val="Hyperlink"/>
                  <w:lang w:val="en-GB"/>
                </w:rPr>
                <w:t>Compilation of national responses to G1 Objective 1.1</w:t>
              </w:r>
            </w:hyperlink>
          </w:p>
        </w:tc>
      </w:tr>
      <w:tr w:rsidR="00BE0CCF" w:rsidRPr="00BE0CCF" w14:paraId="7CFCF70B" w14:textId="77777777" w:rsidTr="00BE0C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0E9AC9" w14:textId="77777777" w:rsidR="00BE0CCF" w:rsidRPr="00BE0CCF" w:rsidRDefault="00BE0CCF" w:rsidP="00BE0CCF">
            <w:pPr>
              <w:spacing w:line="276" w:lineRule="auto"/>
              <w:rPr>
                <w:lang w:val="en-GB"/>
              </w:rPr>
            </w:pPr>
            <w:r w:rsidRPr="00BE0CCF">
              <w:rPr>
                <w:lang w:val="en-GB"/>
              </w:rPr>
              <w:t>5b</w:t>
            </w:r>
          </w:p>
        </w:tc>
        <w:tc>
          <w:tcPr>
            <w:tcW w:w="0" w:type="auto"/>
            <w:tcBorders>
              <w:top w:val="outset" w:sz="6" w:space="0" w:color="auto"/>
              <w:left w:val="outset" w:sz="6" w:space="0" w:color="auto"/>
              <w:bottom w:val="outset" w:sz="6" w:space="0" w:color="auto"/>
              <w:right w:val="outset" w:sz="6" w:space="0" w:color="auto"/>
            </w:tcBorders>
            <w:vAlign w:val="center"/>
            <w:hideMark/>
          </w:tcPr>
          <w:p w14:paraId="1C54D1AF" w14:textId="77777777" w:rsidR="00BE0CCF" w:rsidRPr="00BE0CCF" w:rsidRDefault="00BE0CCF" w:rsidP="00BE0CCF">
            <w:pPr>
              <w:spacing w:line="276" w:lineRule="auto"/>
              <w:rPr>
                <w:lang w:val="en-GB"/>
              </w:rPr>
            </w:pPr>
            <w:r w:rsidRPr="00BE0CCF">
              <w:rPr>
                <w:lang w:val="en-GB"/>
              </w:rPr>
              <w:t> </w:t>
            </w:r>
            <w:hyperlink r:id="rId16" w:history="1">
              <w:r w:rsidRPr="00BE0CCF">
                <w:rPr>
                  <w:rStyle w:val="Hyperlink"/>
                  <w:lang w:val="en-GB"/>
                </w:rPr>
                <w:t>Compilation of national responses to G1 Objective 1.3</w:t>
              </w:r>
            </w:hyperlink>
          </w:p>
        </w:tc>
      </w:tr>
      <w:tr w:rsidR="00BE0CCF" w:rsidRPr="00BE0CCF" w14:paraId="12140284" w14:textId="77777777" w:rsidTr="00BE0C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6F36AA" w14:textId="77777777" w:rsidR="00BE0CCF" w:rsidRPr="00BE0CCF" w:rsidRDefault="00BE0CCF" w:rsidP="00BE0CCF">
            <w:pPr>
              <w:spacing w:line="276" w:lineRule="auto"/>
              <w:rPr>
                <w:lang w:val="en-GB"/>
              </w:rPr>
            </w:pPr>
            <w:r w:rsidRPr="00BE0CCF">
              <w:rPr>
                <w:lang w:val="en-GB"/>
              </w:rPr>
              <w:t>5b</w:t>
            </w:r>
          </w:p>
        </w:tc>
        <w:tc>
          <w:tcPr>
            <w:tcW w:w="0" w:type="auto"/>
            <w:tcBorders>
              <w:top w:val="outset" w:sz="6" w:space="0" w:color="auto"/>
              <w:left w:val="outset" w:sz="6" w:space="0" w:color="auto"/>
              <w:bottom w:val="outset" w:sz="6" w:space="0" w:color="auto"/>
              <w:right w:val="outset" w:sz="6" w:space="0" w:color="auto"/>
            </w:tcBorders>
            <w:vAlign w:val="center"/>
            <w:hideMark/>
          </w:tcPr>
          <w:p w14:paraId="7E90BF9E" w14:textId="77777777" w:rsidR="00BE0CCF" w:rsidRPr="00BE0CCF" w:rsidRDefault="00BE0CCF" w:rsidP="00BE0CCF">
            <w:pPr>
              <w:spacing w:line="276" w:lineRule="auto"/>
              <w:rPr>
                <w:lang w:val="en-GB"/>
              </w:rPr>
            </w:pPr>
            <w:r w:rsidRPr="00BE0CCF">
              <w:rPr>
                <w:lang w:val="en-GB"/>
              </w:rPr>
              <w:t> </w:t>
            </w:r>
            <w:hyperlink r:id="rId17" w:history="1">
              <w:r w:rsidRPr="00BE0CCF">
                <w:rPr>
                  <w:rStyle w:val="Hyperlink"/>
                  <w:lang w:val="en-GB"/>
                </w:rPr>
                <w:t>Road Map Task Force (RMTF). Draft notes from teleconference 23rd April. Version 4th May</w:t>
              </w:r>
            </w:hyperlink>
          </w:p>
        </w:tc>
      </w:tr>
      <w:tr w:rsidR="00BE0CCF" w:rsidRPr="00BE0CCF" w14:paraId="6AD1F941" w14:textId="77777777" w:rsidTr="00BE0C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0A6437" w14:textId="77777777" w:rsidR="00BE0CCF" w:rsidRPr="00BE0CCF" w:rsidRDefault="00BE0CCF" w:rsidP="00BE0CCF">
            <w:pPr>
              <w:spacing w:line="276" w:lineRule="auto"/>
              <w:rPr>
                <w:lang w:val="en-GB"/>
              </w:rPr>
            </w:pPr>
            <w:r w:rsidRPr="00BE0CCF">
              <w:rPr>
                <w:lang w:val="en-GB"/>
              </w:rPr>
              <w:t>6a</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36261" w14:textId="77777777" w:rsidR="00BE0CCF" w:rsidRPr="00BE0CCF" w:rsidRDefault="00BE0CCF" w:rsidP="00BE0CCF">
            <w:pPr>
              <w:spacing w:line="276" w:lineRule="auto"/>
              <w:rPr>
                <w:lang w:val="en-GB"/>
              </w:rPr>
            </w:pPr>
            <w:r w:rsidRPr="00BE0CCF">
              <w:rPr>
                <w:lang w:val="en-GB"/>
              </w:rPr>
              <w:t> </w:t>
            </w:r>
            <w:hyperlink r:id="rId18" w:history="1">
              <w:r w:rsidRPr="00BE0CCF">
                <w:rPr>
                  <w:rStyle w:val="Hyperlink"/>
                  <w:lang w:val="en-GB"/>
                </w:rPr>
                <w:t>3rd Polar Data Forum: 18-22 November 2019</w:t>
              </w:r>
            </w:hyperlink>
          </w:p>
        </w:tc>
      </w:tr>
      <w:tr w:rsidR="00BE0CCF" w:rsidRPr="00BE0CCF" w14:paraId="7B527A18" w14:textId="77777777" w:rsidTr="00BE0C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70ED3A" w14:textId="77777777" w:rsidR="00BE0CCF" w:rsidRPr="00BE0CCF" w:rsidRDefault="00BE0CCF" w:rsidP="00BE0CCF">
            <w:pPr>
              <w:spacing w:line="276" w:lineRule="auto"/>
              <w:rPr>
                <w:lang w:val="en-GB"/>
              </w:rPr>
            </w:pPr>
            <w:r w:rsidRPr="00BE0CCF">
              <w:rPr>
                <w:lang w:val="en-GB"/>
              </w:rPr>
              <w:t>6b</w:t>
            </w:r>
          </w:p>
        </w:tc>
        <w:tc>
          <w:tcPr>
            <w:tcW w:w="0" w:type="auto"/>
            <w:tcBorders>
              <w:top w:val="outset" w:sz="6" w:space="0" w:color="auto"/>
              <w:left w:val="outset" w:sz="6" w:space="0" w:color="auto"/>
              <w:bottom w:val="outset" w:sz="6" w:space="0" w:color="auto"/>
              <w:right w:val="outset" w:sz="6" w:space="0" w:color="auto"/>
            </w:tcBorders>
            <w:vAlign w:val="center"/>
            <w:hideMark/>
          </w:tcPr>
          <w:p w14:paraId="5949B285" w14:textId="77777777" w:rsidR="00BE0CCF" w:rsidRPr="00BE0CCF" w:rsidRDefault="00BE0CCF" w:rsidP="00BE0CCF">
            <w:pPr>
              <w:spacing w:line="276" w:lineRule="auto"/>
              <w:rPr>
                <w:lang w:val="en-GB"/>
              </w:rPr>
            </w:pPr>
            <w:r w:rsidRPr="00BE0CCF">
              <w:rPr>
                <w:lang w:val="en-GB"/>
              </w:rPr>
              <w:t> </w:t>
            </w:r>
            <w:hyperlink r:id="rId19" w:history="1">
              <w:r w:rsidRPr="00BE0CCF">
                <w:rPr>
                  <w:rStyle w:val="Hyperlink"/>
                  <w:lang w:val="en-GB"/>
                </w:rPr>
                <w:t>EC-PHORS-9. Excerpt from draft final report</w:t>
              </w:r>
            </w:hyperlink>
          </w:p>
        </w:tc>
      </w:tr>
      <w:tr w:rsidR="00BE0CCF" w:rsidRPr="00BE0CCF" w14:paraId="522AC678" w14:textId="77777777" w:rsidTr="00BE0C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D78EB1" w14:textId="77777777" w:rsidR="00BE0CCF" w:rsidRPr="00BE0CCF" w:rsidRDefault="00BE0CCF" w:rsidP="00BE0CCF">
            <w:pPr>
              <w:spacing w:line="276" w:lineRule="auto"/>
              <w:rPr>
                <w:lang w:val="en-GB"/>
              </w:rPr>
            </w:pPr>
            <w:r w:rsidRPr="00BE0CCF">
              <w:rPr>
                <w:lang w:val="en-GB"/>
              </w:rPr>
              <w:t>6d</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9EBDF" w14:textId="77777777" w:rsidR="00BE0CCF" w:rsidRPr="00BE0CCF" w:rsidRDefault="00BE0CCF" w:rsidP="00BE0CCF">
            <w:pPr>
              <w:spacing w:line="276" w:lineRule="auto"/>
              <w:rPr>
                <w:lang w:val="en-GB"/>
              </w:rPr>
            </w:pPr>
            <w:r w:rsidRPr="00BE0CCF">
              <w:rPr>
                <w:lang w:val="en-GB"/>
              </w:rPr>
              <w:t> </w:t>
            </w:r>
            <w:hyperlink r:id="rId20" w:history="1">
              <w:r w:rsidRPr="00BE0CCF">
                <w:rPr>
                  <w:rStyle w:val="Hyperlink"/>
                  <w:lang w:val="en-GB"/>
                </w:rPr>
                <w:t>Arctic Observations Value Trees</w:t>
              </w:r>
            </w:hyperlink>
          </w:p>
        </w:tc>
      </w:tr>
    </w:tbl>
    <w:p w14:paraId="6AA6B896" w14:textId="77777777" w:rsidR="00160E99" w:rsidRPr="00BC54FE" w:rsidRDefault="003A64AE" w:rsidP="007E3CA9">
      <w:pPr>
        <w:spacing w:after="200" w:line="276" w:lineRule="auto"/>
        <w:rPr>
          <w:lang w:val="en-US"/>
        </w:rPr>
      </w:pPr>
      <w:r>
        <w:rPr>
          <w:lang w:val="en-US"/>
        </w:rPr>
        <w:t xml:space="preserve">The documents are found here: </w:t>
      </w:r>
      <w:hyperlink r:id="rId21" w:history="1">
        <w:r w:rsidRPr="005A18DB">
          <w:rPr>
            <w:rStyle w:val="Hyperlink"/>
            <w:lang w:val="en-US"/>
          </w:rPr>
          <w:t>http://www.arcticobserving.org/committees/con/meetings</w:t>
        </w:r>
      </w:hyperlink>
      <w:r>
        <w:rPr>
          <w:lang w:val="en-US"/>
        </w:rPr>
        <w:t xml:space="preserve"> </w:t>
      </w:r>
    </w:p>
    <w:sectPr w:rsidR="00160E99" w:rsidRPr="00BC54FE">
      <w:headerReference w:type="default" r:id="rId2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E5769" w14:textId="77777777" w:rsidR="002F5BD4" w:rsidRDefault="002F5BD4" w:rsidP="00211B16">
      <w:r>
        <w:separator/>
      </w:r>
    </w:p>
  </w:endnote>
  <w:endnote w:type="continuationSeparator" w:id="0">
    <w:p w14:paraId="40A5D144" w14:textId="77777777" w:rsidR="002F5BD4" w:rsidRDefault="002F5BD4" w:rsidP="0021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3246F" w14:textId="77777777" w:rsidR="002F5BD4" w:rsidRDefault="002F5BD4" w:rsidP="00211B16">
      <w:r>
        <w:separator/>
      </w:r>
    </w:p>
  </w:footnote>
  <w:footnote w:type="continuationSeparator" w:id="0">
    <w:p w14:paraId="099EC1C5" w14:textId="77777777" w:rsidR="002F5BD4" w:rsidRDefault="002F5BD4" w:rsidP="00211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06B71" w14:textId="02DC0AD3" w:rsidR="002D3AE8" w:rsidRPr="002D3AE8" w:rsidRDefault="00BF54B1" w:rsidP="002D3AE8">
    <w:pPr>
      <w:pStyle w:val="Header"/>
      <w:jc w:val="right"/>
      <w:rPr>
        <w:lang w:val="en-GB"/>
      </w:rPr>
    </w:pPr>
    <w:r>
      <w:rPr>
        <w:lang w:val="en-GB"/>
      </w:rPr>
      <w:t>Draft v</w:t>
    </w:r>
    <w:r w:rsidR="002D3AE8">
      <w:rPr>
        <w:lang w:val="en-GB"/>
      </w:rPr>
      <w:t xml:space="preserve">ersion </w:t>
    </w:r>
    <w:r w:rsidR="00E92072">
      <w:rPr>
        <w:lang w:val="en-GB"/>
      </w:rPr>
      <w:t>3</w:t>
    </w:r>
    <w:r w:rsidR="00E92072" w:rsidRPr="00E92072">
      <w:rPr>
        <w:vertAlign w:val="superscript"/>
        <w:lang w:val="en-GB"/>
      </w:rPr>
      <w:t>rd</w:t>
    </w:r>
    <w:r w:rsidR="00E92072">
      <w:rPr>
        <w:lang w:val="en-GB"/>
      </w:rPr>
      <w:t xml:space="preserve"> September</w:t>
    </w:r>
    <w:r w:rsidR="00DC30BB">
      <w:rPr>
        <w:lang w:val="en-GB"/>
      </w:rPr>
      <w:t xml:space="preserve"> </w:t>
    </w:r>
    <w:r w:rsidR="002D3AE8">
      <w:rPr>
        <w:lang w:val="en-GB"/>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A49"/>
    <w:multiLevelType w:val="multilevel"/>
    <w:tmpl w:val="EFF8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E008D"/>
    <w:multiLevelType w:val="hybridMultilevel"/>
    <w:tmpl w:val="8DE4112A"/>
    <w:lvl w:ilvl="0" w:tplc="04060001">
      <w:start w:val="1"/>
      <w:numFmt w:val="bullet"/>
      <w:lvlText w:val=""/>
      <w:lvlJc w:val="left"/>
      <w:pPr>
        <w:ind w:left="1664" w:hanging="360"/>
      </w:pPr>
      <w:rPr>
        <w:rFonts w:ascii="Symbol" w:hAnsi="Symbol" w:hint="default"/>
      </w:rPr>
    </w:lvl>
    <w:lvl w:ilvl="1" w:tplc="04060003">
      <w:start w:val="1"/>
      <w:numFmt w:val="bullet"/>
      <w:lvlText w:val="o"/>
      <w:lvlJc w:val="left"/>
      <w:pPr>
        <w:ind w:left="2384" w:hanging="360"/>
      </w:pPr>
      <w:rPr>
        <w:rFonts w:ascii="Courier New" w:hAnsi="Courier New" w:cs="Courier New" w:hint="default"/>
      </w:rPr>
    </w:lvl>
    <w:lvl w:ilvl="2" w:tplc="04060005">
      <w:start w:val="1"/>
      <w:numFmt w:val="bullet"/>
      <w:lvlText w:val=""/>
      <w:lvlJc w:val="left"/>
      <w:pPr>
        <w:ind w:left="3104" w:hanging="360"/>
      </w:pPr>
      <w:rPr>
        <w:rFonts w:ascii="Wingdings" w:hAnsi="Wingdings" w:hint="default"/>
      </w:rPr>
    </w:lvl>
    <w:lvl w:ilvl="3" w:tplc="04060001">
      <w:start w:val="1"/>
      <w:numFmt w:val="bullet"/>
      <w:lvlText w:val=""/>
      <w:lvlJc w:val="left"/>
      <w:pPr>
        <w:ind w:left="3824" w:hanging="360"/>
      </w:pPr>
      <w:rPr>
        <w:rFonts w:ascii="Symbol" w:hAnsi="Symbol" w:hint="default"/>
      </w:rPr>
    </w:lvl>
    <w:lvl w:ilvl="4" w:tplc="04060003">
      <w:start w:val="1"/>
      <w:numFmt w:val="bullet"/>
      <w:lvlText w:val="o"/>
      <w:lvlJc w:val="left"/>
      <w:pPr>
        <w:ind w:left="4544" w:hanging="360"/>
      </w:pPr>
      <w:rPr>
        <w:rFonts w:ascii="Courier New" w:hAnsi="Courier New" w:cs="Courier New" w:hint="default"/>
      </w:rPr>
    </w:lvl>
    <w:lvl w:ilvl="5" w:tplc="04060005">
      <w:start w:val="1"/>
      <w:numFmt w:val="bullet"/>
      <w:lvlText w:val=""/>
      <w:lvlJc w:val="left"/>
      <w:pPr>
        <w:ind w:left="5264" w:hanging="360"/>
      </w:pPr>
      <w:rPr>
        <w:rFonts w:ascii="Wingdings" w:hAnsi="Wingdings" w:hint="default"/>
      </w:rPr>
    </w:lvl>
    <w:lvl w:ilvl="6" w:tplc="04060001">
      <w:start w:val="1"/>
      <w:numFmt w:val="bullet"/>
      <w:lvlText w:val=""/>
      <w:lvlJc w:val="left"/>
      <w:pPr>
        <w:ind w:left="5984" w:hanging="360"/>
      </w:pPr>
      <w:rPr>
        <w:rFonts w:ascii="Symbol" w:hAnsi="Symbol" w:hint="default"/>
      </w:rPr>
    </w:lvl>
    <w:lvl w:ilvl="7" w:tplc="04060003">
      <w:start w:val="1"/>
      <w:numFmt w:val="bullet"/>
      <w:lvlText w:val="o"/>
      <w:lvlJc w:val="left"/>
      <w:pPr>
        <w:ind w:left="6704" w:hanging="360"/>
      </w:pPr>
      <w:rPr>
        <w:rFonts w:ascii="Courier New" w:hAnsi="Courier New" w:cs="Courier New" w:hint="default"/>
      </w:rPr>
    </w:lvl>
    <w:lvl w:ilvl="8" w:tplc="04060005">
      <w:start w:val="1"/>
      <w:numFmt w:val="bullet"/>
      <w:lvlText w:val=""/>
      <w:lvlJc w:val="left"/>
      <w:pPr>
        <w:ind w:left="7424" w:hanging="360"/>
      </w:pPr>
      <w:rPr>
        <w:rFonts w:ascii="Wingdings" w:hAnsi="Wingdings" w:hint="default"/>
      </w:rPr>
    </w:lvl>
  </w:abstractNum>
  <w:abstractNum w:abstractNumId="2">
    <w:nsid w:val="0B6B4BED"/>
    <w:multiLevelType w:val="hybridMultilevel"/>
    <w:tmpl w:val="92346350"/>
    <w:lvl w:ilvl="0" w:tplc="241EF2DC">
      <w:start w:val="5"/>
      <w:numFmt w:val="bullet"/>
      <w:lvlText w:val="-"/>
      <w:lvlJc w:val="left"/>
      <w:pPr>
        <w:ind w:left="360" w:hanging="360"/>
      </w:pPr>
      <w:rPr>
        <w:rFonts w:ascii="Cambria" w:eastAsiaTheme="majorEastAsia" w:hAnsi="Cambria" w:cstheme="maj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325755"/>
    <w:multiLevelType w:val="multilevel"/>
    <w:tmpl w:val="295E4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49633C"/>
    <w:multiLevelType w:val="hybridMultilevel"/>
    <w:tmpl w:val="EE803F34"/>
    <w:lvl w:ilvl="0" w:tplc="01CEAA6E">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F75D6D"/>
    <w:multiLevelType w:val="hybridMultilevel"/>
    <w:tmpl w:val="BE102704"/>
    <w:lvl w:ilvl="0" w:tplc="4E709396">
      <w:start w:val="1"/>
      <w:numFmt w:val="bullet"/>
      <w:lvlText w:val="•"/>
      <w:lvlJc w:val="left"/>
      <w:pPr>
        <w:tabs>
          <w:tab w:val="num" w:pos="720"/>
        </w:tabs>
        <w:ind w:left="720" w:hanging="360"/>
      </w:pPr>
      <w:rPr>
        <w:rFonts w:ascii="Arial" w:hAnsi="Arial" w:hint="default"/>
      </w:rPr>
    </w:lvl>
    <w:lvl w:ilvl="1" w:tplc="72C43022" w:tentative="1">
      <w:start w:val="1"/>
      <w:numFmt w:val="bullet"/>
      <w:lvlText w:val="•"/>
      <w:lvlJc w:val="left"/>
      <w:pPr>
        <w:tabs>
          <w:tab w:val="num" w:pos="1440"/>
        </w:tabs>
        <w:ind w:left="1440" w:hanging="360"/>
      </w:pPr>
      <w:rPr>
        <w:rFonts w:ascii="Arial" w:hAnsi="Arial" w:hint="default"/>
      </w:rPr>
    </w:lvl>
    <w:lvl w:ilvl="2" w:tplc="036CC668" w:tentative="1">
      <w:start w:val="1"/>
      <w:numFmt w:val="bullet"/>
      <w:lvlText w:val="•"/>
      <w:lvlJc w:val="left"/>
      <w:pPr>
        <w:tabs>
          <w:tab w:val="num" w:pos="2160"/>
        </w:tabs>
        <w:ind w:left="2160" w:hanging="360"/>
      </w:pPr>
      <w:rPr>
        <w:rFonts w:ascii="Arial" w:hAnsi="Arial" w:hint="default"/>
      </w:rPr>
    </w:lvl>
    <w:lvl w:ilvl="3" w:tplc="2236B94E" w:tentative="1">
      <w:start w:val="1"/>
      <w:numFmt w:val="bullet"/>
      <w:lvlText w:val="•"/>
      <w:lvlJc w:val="left"/>
      <w:pPr>
        <w:tabs>
          <w:tab w:val="num" w:pos="2880"/>
        </w:tabs>
        <w:ind w:left="2880" w:hanging="360"/>
      </w:pPr>
      <w:rPr>
        <w:rFonts w:ascii="Arial" w:hAnsi="Arial" w:hint="default"/>
      </w:rPr>
    </w:lvl>
    <w:lvl w:ilvl="4" w:tplc="9760C912" w:tentative="1">
      <w:start w:val="1"/>
      <w:numFmt w:val="bullet"/>
      <w:lvlText w:val="•"/>
      <w:lvlJc w:val="left"/>
      <w:pPr>
        <w:tabs>
          <w:tab w:val="num" w:pos="3600"/>
        </w:tabs>
        <w:ind w:left="3600" w:hanging="360"/>
      </w:pPr>
      <w:rPr>
        <w:rFonts w:ascii="Arial" w:hAnsi="Arial" w:hint="default"/>
      </w:rPr>
    </w:lvl>
    <w:lvl w:ilvl="5" w:tplc="6AFCA22C" w:tentative="1">
      <w:start w:val="1"/>
      <w:numFmt w:val="bullet"/>
      <w:lvlText w:val="•"/>
      <w:lvlJc w:val="left"/>
      <w:pPr>
        <w:tabs>
          <w:tab w:val="num" w:pos="4320"/>
        </w:tabs>
        <w:ind w:left="4320" w:hanging="360"/>
      </w:pPr>
      <w:rPr>
        <w:rFonts w:ascii="Arial" w:hAnsi="Arial" w:hint="default"/>
      </w:rPr>
    </w:lvl>
    <w:lvl w:ilvl="6" w:tplc="E1CCF308" w:tentative="1">
      <w:start w:val="1"/>
      <w:numFmt w:val="bullet"/>
      <w:lvlText w:val="•"/>
      <w:lvlJc w:val="left"/>
      <w:pPr>
        <w:tabs>
          <w:tab w:val="num" w:pos="5040"/>
        </w:tabs>
        <w:ind w:left="5040" w:hanging="360"/>
      </w:pPr>
      <w:rPr>
        <w:rFonts w:ascii="Arial" w:hAnsi="Arial" w:hint="default"/>
      </w:rPr>
    </w:lvl>
    <w:lvl w:ilvl="7" w:tplc="3D28A082" w:tentative="1">
      <w:start w:val="1"/>
      <w:numFmt w:val="bullet"/>
      <w:lvlText w:val="•"/>
      <w:lvlJc w:val="left"/>
      <w:pPr>
        <w:tabs>
          <w:tab w:val="num" w:pos="5760"/>
        </w:tabs>
        <w:ind w:left="5760" w:hanging="360"/>
      </w:pPr>
      <w:rPr>
        <w:rFonts w:ascii="Arial" w:hAnsi="Arial" w:hint="default"/>
      </w:rPr>
    </w:lvl>
    <w:lvl w:ilvl="8" w:tplc="0ECE4E3A" w:tentative="1">
      <w:start w:val="1"/>
      <w:numFmt w:val="bullet"/>
      <w:lvlText w:val="•"/>
      <w:lvlJc w:val="left"/>
      <w:pPr>
        <w:tabs>
          <w:tab w:val="num" w:pos="6480"/>
        </w:tabs>
        <w:ind w:left="6480" w:hanging="360"/>
      </w:pPr>
      <w:rPr>
        <w:rFonts w:ascii="Arial" w:hAnsi="Arial" w:hint="default"/>
      </w:rPr>
    </w:lvl>
  </w:abstractNum>
  <w:abstractNum w:abstractNumId="6">
    <w:nsid w:val="13026FE1"/>
    <w:multiLevelType w:val="hybridMultilevel"/>
    <w:tmpl w:val="A2762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636E4B"/>
    <w:multiLevelType w:val="hybridMultilevel"/>
    <w:tmpl w:val="25267AA2"/>
    <w:lvl w:ilvl="0" w:tplc="200A88E6">
      <w:start w:val="1"/>
      <w:numFmt w:val="bullet"/>
      <w:lvlText w:val="•"/>
      <w:lvlJc w:val="left"/>
      <w:pPr>
        <w:tabs>
          <w:tab w:val="num" w:pos="720"/>
        </w:tabs>
        <w:ind w:left="720" w:hanging="360"/>
      </w:pPr>
      <w:rPr>
        <w:rFonts w:ascii="Arial" w:hAnsi="Arial" w:hint="default"/>
      </w:rPr>
    </w:lvl>
    <w:lvl w:ilvl="1" w:tplc="60F2B060" w:tentative="1">
      <w:start w:val="1"/>
      <w:numFmt w:val="bullet"/>
      <w:lvlText w:val="•"/>
      <w:lvlJc w:val="left"/>
      <w:pPr>
        <w:tabs>
          <w:tab w:val="num" w:pos="1440"/>
        </w:tabs>
        <w:ind w:left="1440" w:hanging="360"/>
      </w:pPr>
      <w:rPr>
        <w:rFonts w:ascii="Arial" w:hAnsi="Arial" w:hint="default"/>
      </w:rPr>
    </w:lvl>
    <w:lvl w:ilvl="2" w:tplc="05E43D7C" w:tentative="1">
      <w:start w:val="1"/>
      <w:numFmt w:val="bullet"/>
      <w:lvlText w:val="•"/>
      <w:lvlJc w:val="left"/>
      <w:pPr>
        <w:tabs>
          <w:tab w:val="num" w:pos="2160"/>
        </w:tabs>
        <w:ind w:left="2160" w:hanging="360"/>
      </w:pPr>
      <w:rPr>
        <w:rFonts w:ascii="Arial" w:hAnsi="Arial" w:hint="default"/>
      </w:rPr>
    </w:lvl>
    <w:lvl w:ilvl="3" w:tplc="1D7C6268" w:tentative="1">
      <w:start w:val="1"/>
      <w:numFmt w:val="bullet"/>
      <w:lvlText w:val="•"/>
      <w:lvlJc w:val="left"/>
      <w:pPr>
        <w:tabs>
          <w:tab w:val="num" w:pos="2880"/>
        </w:tabs>
        <w:ind w:left="2880" w:hanging="360"/>
      </w:pPr>
      <w:rPr>
        <w:rFonts w:ascii="Arial" w:hAnsi="Arial" w:hint="default"/>
      </w:rPr>
    </w:lvl>
    <w:lvl w:ilvl="4" w:tplc="B3CC45A2" w:tentative="1">
      <w:start w:val="1"/>
      <w:numFmt w:val="bullet"/>
      <w:lvlText w:val="•"/>
      <w:lvlJc w:val="left"/>
      <w:pPr>
        <w:tabs>
          <w:tab w:val="num" w:pos="3600"/>
        </w:tabs>
        <w:ind w:left="3600" w:hanging="360"/>
      </w:pPr>
      <w:rPr>
        <w:rFonts w:ascii="Arial" w:hAnsi="Arial" w:hint="default"/>
      </w:rPr>
    </w:lvl>
    <w:lvl w:ilvl="5" w:tplc="A89E251C" w:tentative="1">
      <w:start w:val="1"/>
      <w:numFmt w:val="bullet"/>
      <w:lvlText w:val="•"/>
      <w:lvlJc w:val="left"/>
      <w:pPr>
        <w:tabs>
          <w:tab w:val="num" w:pos="4320"/>
        </w:tabs>
        <w:ind w:left="4320" w:hanging="360"/>
      </w:pPr>
      <w:rPr>
        <w:rFonts w:ascii="Arial" w:hAnsi="Arial" w:hint="default"/>
      </w:rPr>
    </w:lvl>
    <w:lvl w:ilvl="6" w:tplc="25989718" w:tentative="1">
      <w:start w:val="1"/>
      <w:numFmt w:val="bullet"/>
      <w:lvlText w:val="•"/>
      <w:lvlJc w:val="left"/>
      <w:pPr>
        <w:tabs>
          <w:tab w:val="num" w:pos="5040"/>
        </w:tabs>
        <w:ind w:left="5040" w:hanging="360"/>
      </w:pPr>
      <w:rPr>
        <w:rFonts w:ascii="Arial" w:hAnsi="Arial" w:hint="default"/>
      </w:rPr>
    </w:lvl>
    <w:lvl w:ilvl="7" w:tplc="DF509B08" w:tentative="1">
      <w:start w:val="1"/>
      <w:numFmt w:val="bullet"/>
      <w:lvlText w:val="•"/>
      <w:lvlJc w:val="left"/>
      <w:pPr>
        <w:tabs>
          <w:tab w:val="num" w:pos="5760"/>
        </w:tabs>
        <w:ind w:left="5760" w:hanging="360"/>
      </w:pPr>
      <w:rPr>
        <w:rFonts w:ascii="Arial" w:hAnsi="Arial" w:hint="default"/>
      </w:rPr>
    </w:lvl>
    <w:lvl w:ilvl="8" w:tplc="278A2E2E" w:tentative="1">
      <w:start w:val="1"/>
      <w:numFmt w:val="bullet"/>
      <w:lvlText w:val="•"/>
      <w:lvlJc w:val="left"/>
      <w:pPr>
        <w:tabs>
          <w:tab w:val="num" w:pos="6480"/>
        </w:tabs>
        <w:ind w:left="6480" w:hanging="360"/>
      </w:pPr>
      <w:rPr>
        <w:rFonts w:ascii="Arial" w:hAnsi="Arial" w:hint="default"/>
      </w:rPr>
    </w:lvl>
  </w:abstractNum>
  <w:abstractNum w:abstractNumId="8">
    <w:nsid w:val="15E772A2"/>
    <w:multiLevelType w:val="hybridMultilevel"/>
    <w:tmpl w:val="1D72EB4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9">
    <w:nsid w:val="16AF61A5"/>
    <w:multiLevelType w:val="hybridMultilevel"/>
    <w:tmpl w:val="34FCFE40"/>
    <w:lvl w:ilvl="0" w:tplc="028C310E">
      <w:start w:val="1"/>
      <w:numFmt w:val="decimal"/>
      <w:lvlText w:val="%1."/>
      <w:lvlJc w:val="left"/>
      <w:pPr>
        <w:ind w:left="106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1F774B5F"/>
    <w:multiLevelType w:val="hybridMultilevel"/>
    <w:tmpl w:val="8CC4D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1526F3C"/>
    <w:multiLevelType w:val="hybridMultilevel"/>
    <w:tmpl w:val="278C9F5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1B25C09"/>
    <w:multiLevelType w:val="hybridMultilevel"/>
    <w:tmpl w:val="5D46A7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9F6739"/>
    <w:multiLevelType w:val="hybridMultilevel"/>
    <w:tmpl w:val="5F7A2710"/>
    <w:lvl w:ilvl="0" w:tplc="241EF2DC">
      <w:start w:val="5"/>
      <w:numFmt w:val="bullet"/>
      <w:lvlText w:val="-"/>
      <w:lvlJc w:val="left"/>
      <w:pPr>
        <w:ind w:left="360" w:hanging="360"/>
      </w:pPr>
      <w:rPr>
        <w:rFonts w:ascii="Cambria" w:eastAsiaTheme="majorEastAsia" w:hAnsi="Cambri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786DC7"/>
    <w:multiLevelType w:val="hybridMultilevel"/>
    <w:tmpl w:val="8440E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311D6B"/>
    <w:multiLevelType w:val="hybridMultilevel"/>
    <w:tmpl w:val="B43040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5096043"/>
    <w:multiLevelType w:val="hybridMultilevel"/>
    <w:tmpl w:val="4ACE0E6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378E76CE"/>
    <w:multiLevelType w:val="hybridMultilevel"/>
    <w:tmpl w:val="0D6EB188"/>
    <w:lvl w:ilvl="0" w:tplc="977CDA22">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8">
    <w:nsid w:val="3D063F0C"/>
    <w:multiLevelType w:val="hybridMultilevel"/>
    <w:tmpl w:val="38F6C4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1384EE4"/>
    <w:multiLevelType w:val="hybridMultilevel"/>
    <w:tmpl w:val="401017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475C515C"/>
    <w:multiLevelType w:val="multilevel"/>
    <w:tmpl w:val="15A4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C92A54"/>
    <w:multiLevelType w:val="hybridMultilevel"/>
    <w:tmpl w:val="42B8FD2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nsid w:val="47EC6063"/>
    <w:multiLevelType w:val="hybridMultilevel"/>
    <w:tmpl w:val="F162C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8A404AE"/>
    <w:multiLevelType w:val="hybridMultilevel"/>
    <w:tmpl w:val="6116FF42"/>
    <w:lvl w:ilvl="0" w:tplc="3E00E18C">
      <w:start w:val="1"/>
      <w:numFmt w:val="bullet"/>
      <w:lvlText w:val=""/>
      <w:lvlJc w:val="left"/>
      <w:pPr>
        <w:tabs>
          <w:tab w:val="num" w:pos="720"/>
        </w:tabs>
        <w:ind w:left="720" w:hanging="360"/>
      </w:pPr>
      <w:rPr>
        <w:rFonts w:ascii="Wingdings" w:hAnsi="Wingdings" w:hint="default"/>
      </w:rPr>
    </w:lvl>
    <w:lvl w:ilvl="1" w:tplc="32B475F2" w:tentative="1">
      <w:start w:val="1"/>
      <w:numFmt w:val="bullet"/>
      <w:lvlText w:val=""/>
      <w:lvlJc w:val="left"/>
      <w:pPr>
        <w:tabs>
          <w:tab w:val="num" w:pos="1440"/>
        </w:tabs>
        <w:ind w:left="1440" w:hanging="360"/>
      </w:pPr>
      <w:rPr>
        <w:rFonts w:ascii="Wingdings" w:hAnsi="Wingdings" w:hint="default"/>
      </w:rPr>
    </w:lvl>
    <w:lvl w:ilvl="2" w:tplc="265CE584" w:tentative="1">
      <w:start w:val="1"/>
      <w:numFmt w:val="bullet"/>
      <w:lvlText w:val=""/>
      <w:lvlJc w:val="left"/>
      <w:pPr>
        <w:tabs>
          <w:tab w:val="num" w:pos="2160"/>
        </w:tabs>
        <w:ind w:left="2160" w:hanging="360"/>
      </w:pPr>
      <w:rPr>
        <w:rFonts w:ascii="Wingdings" w:hAnsi="Wingdings" w:hint="default"/>
      </w:rPr>
    </w:lvl>
    <w:lvl w:ilvl="3" w:tplc="ABCC22AC" w:tentative="1">
      <w:start w:val="1"/>
      <w:numFmt w:val="bullet"/>
      <w:lvlText w:val=""/>
      <w:lvlJc w:val="left"/>
      <w:pPr>
        <w:tabs>
          <w:tab w:val="num" w:pos="2880"/>
        </w:tabs>
        <w:ind w:left="2880" w:hanging="360"/>
      </w:pPr>
      <w:rPr>
        <w:rFonts w:ascii="Wingdings" w:hAnsi="Wingdings" w:hint="default"/>
      </w:rPr>
    </w:lvl>
    <w:lvl w:ilvl="4" w:tplc="77CE7B4C" w:tentative="1">
      <w:start w:val="1"/>
      <w:numFmt w:val="bullet"/>
      <w:lvlText w:val=""/>
      <w:lvlJc w:val="left"/>
      <w:pPr>
        <w:tabs>
          <w:tab w:val="num" w:pos="3600"/>
        </w:tabs>
        <w:ind w:left="3600" w:hanging="360"/>
      </w:pPr>
      <w:rPr>
        <w:rFonts w:ascii="Wingdings" w:hAnsi="Wingdings" w:hint="default"/>
      </w:rPr>
    </w:lvl>
    <w:lvl w:ilvl="5" w:tplc="753ACEC4" w:tentative="1">
      <w:start w:val="1"/>
      <w:numFmt w:val="bullet"/>
      <w:lvlText w:val=""/>
      <w:lvlJc w:val="left"/>
      <w:pPr>
        <w:tabs>
          <w:tab w:val="num" w:pos="4320"/>
        </w:tabs>
        <w:ind w:left="4320" w:hanging="360"/>
      </w:pPr>
      <w:rPr>
        <w:rFonts w:ascii="Wingdings" w:hAnsi="Wingdings" w:hint="default"/>
      </w:rPr>
    </w:lvl>
    <w:lvl w:ilvl="6" w:tplc="C804EB24" w:tentative="1">
      <w:start w:val="1"/>
      <w:numFmt w:val="bullet"/>
      <w:lvlText w:val=""/>
      <w:lvlJc w:val="left"/>
      <w:pPr>
        <w:tabs>
          <w:tab w:val="num" w:pos="5040"/>
        </w:tabs>
        <w:ind w:left="5040" w:hanging="360"/>
      </w:pPr>
      <w:rPr>
        <w:rFonts w:ascii="Wingdings" w:hAnsi="Wingdings" w:hint="default"/>
      </w:rPr>
    </w:lvl>
    <w:lvl w:ilvl="7" w:tplc="46FECA2C" w:tentative="1">
      <w:start w:val="1"/>
      <w:numFmt w:val="bullet"/>
      <w:lvlText w:val=""/>
      <w:lvlJc w:val="left"/>
      <w:pPr>
        <w:tabs>
          <w:tab w:val="num" w:pos="5760"/>
        </w:tabs>
        <w:ind w:left="5760" w:hanging="360"/>
      </w:pPr>
      <w:rPr>
        <w:rFonts w:ascii="Wingdings" w:hAnsi="Wingdings" w:hint="default"/>
      </w:rPr>
    </w:lvl>
    <w:lvl w:ilvl="8" w:tplc="90DCD6EC" w:tentative="1">
      <w:start w:val="1"/>
      <w:numFmt w:val="bullet"/>
      <w:lvlText w:val=""/>
      <w:lvlJc w:val="left"/>
      <w:pPr>
        <w:tabs>
          <w:tab w:val="num" w:pos="6480"/>
        </w:tabs>
        <w:ind w:left="6480" w:hanging="360"/>
      </w:pPr>
      <w:rPr>
        <w:rFonts w:ascii="Wingdings" w:hAnsi="Wingdings" w:hint="default"/>
      </w:rPr>
    </w:lvl>
  </w:abstractNum>
  <w:abstractNum w:abstractNumId="24">
    <w:nsid w:val="4C144D8B"/>
    <w:multiLevelType w:val="hybridMultilevel"/>
    <w:tmpl w:val="11AC77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4C343942"/>
    <w:multiLevelType w:val="hybridMultilevel"/>
    <w:tmpl w:val="6A023D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4E0A1595"/>
    <w:multiLevelType w:val="hybridMultilevel"/>
    <w:tmpl w:val="6ED8D7BA"/>
    <w:lvl w:ilvl="0" w:tplc="10090011">
      <w:start w:val="1"/>
      <w:numFmt w:val="decimal"/>
      <w:lvlText w:val="%1)"/>
      <w:lvlJc w:val="left"/>
      <w:pPr>
        <w:ind w:left="360" w:hanging="360"/>
      </w:pPr>
      <w:rPr>
        <w:rFonts w:cs="Times New Roman"/>
      </w:rPr>
    </w:lvl>
    <w:lvl w:ilvl="1" w:tplc="10090019">
      <w:start w:val="1"/>
      <w:numFmt w:val="lowerLetter"/>
      <w:lvlText w:val="%2."/>
      <w:lvlJc w:val="left"/>
      <w:pPr>
        <w:ind w:left="1080" w:hanging="360"/>
      </w:pPr>
      <w:rPr>
        <w:rFonts w:cs="Times New Roman"/>
      </w:rPr>
    </w:lvl>
    <w:lvl w:ilvl="2" w:tplc="1009001B">
      <w:start w:val="1"/>
      <w:numFmt w:val="lowerRoman"/>
      <w:lvlText w:val="%3."/>
      <w:lvlJc w:val="right"/>
      <w:pPr>
        <w:ind w:left="1800" w:hanging="180"/>
      </w:pPr>
      <w:rPr>
        <w:rFonts w:cs="Times New Roman"/>
      </w:rPr>
    </w:lvl>
    <w:lvl w:ilvl="3" w:tplc="1009000F">
      <w:start w:val="1"/>
      <w:numFmt w:val="decimal"/>
      <w:lvlText w:val="%4."/>
      <w:lvlJc w:val="left"/>
      <w:pPr>
        <w:ind w:left="2520" w:hanging="360"/>
      </w:pPr>
      <w:rPr>
        <w:rFonts w:cs="Times New Roman"/>
      </w:rPr>
    </w:lvl>
    <w:lvl w:ilvl="4" w:tplc="10090019">
      <w:start w:val="1"/>
      <w:numFmt w:val="lowerLetter"/>
      <w:lvlText w:val="%5."/>
      <w:lvlJc w:val="left"/>
      <w:pPr>
        <w:ind w:left="3240" w:hanging="360"/>
      </w:pPr>
      <w:rPr>
        <w:rFonts w:cs="Times New Roman"/>
      </w:rPr>
    </w:lvl>
    <w:lvl w:ilvl="5" w:tplc="1009001B">
      <w:start w:val="1"/>
      <w:numFmt w:val="lowerRoman"/>
      <w:lvlText w:val="%6."/>
      <w:lvlJc w:val="right"/>
      <w:pPr>
        <w:ind w:left="3960" w:hanging="180"/>
      </w:pPr>
      <w:rPr>
        <w:rFonts w:cs="Times New Roman"/>
      </w:rPr>
    </w:lvl>
    <w:lvl w:ilvl="6" w:tplc="1009000F">
      <w:start w:val="1"/>
      <w:numFmt w:val="decimal"/>
      <w:lvlText w:val="%7."/>
      <w:lvlJc w:val="left"/>
      <w:pPr>
        <w:ind w:left="4680" w:hanging="360"/>
      </w:pPr>
      <w:rPr>
        <w:rFonts w:cs="Times New Roman"/>
      </w:rPr>
    </w:lvl>
    <w:lvl w:ilvl="7" w:tplc="10090019">
      <w:start w:val="1"/>
      <w:numFmt w:val="lowerLetter"/>
      <w:lvlText w:val="%8."/>
      <w:lvlJc w:val="left"/>
      <w:pPr>
        <w:ind w:left="5400" w:hanging="360"/>
      </w:pPr>
      <w:rPr>
        <w:rFonts w:cs="Times New Roman"/>
      </w:rPr>
    </w:lvl>
    <w:lvl w:ilvl="8" w:tplc="1009001B">
      <w:start w:val="1"/>
      <w:numFmt w:val="lowerRoman"/>
      <w:lvlText w:val="%9."/>
      <w:lvlJc w:val="right"/>
      <w:pPr>
        <w:ind w:left="6120" w:hanging="180"/>
      </w:pPr>
      <w:rPr>
        <w:rFonts w:cs="Times New Roman"/>
      </w:rPr>
    </w:lvl>
  </w:abstractNum>
  <w:abstractNum w:abstractNumId="27">
    <w:nsid w:val="4EFD0346"/>
    <w:multiLevelType w:val="hybridMultilevel"/>
    <w:tmpl w:val="885813E6"/>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28">
    <w:nsid w:val="53E41A22"/>
    <w:multiLevelType w:val="hybridMultilevel"/>
    <w:tmpl w:val="730880B8"/>
    <w:lvl w:ilvl="0" w:tplc="1F5C7684">
      <w:numFmt w:val="bullet"/>
      <w:lvlText w:val="-"/>
      <w:lvlJc w:val="left"/>
      <w:pPr>
        <w:ind w:left="360" w:hanging="360"/>
      </w:pPr>
      <w:rPr>
        <w:rFonts w:ascii="Calibri" w:eastAsia="Times New Roman" w:hAnsi="Calibri"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nsid w:val="635D3725"/>
    <w:multiLevelType w:val="hybridMultilevel"/>
    <w:tmpl w:val="01069888"/>
    <w:lvl w:ilvl="0" w:tplc="1F5C768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8600AF3"/>
    <w:multiLevelType w:val="hybridMultilevel"/>
    <w:tmpl w:val="642C852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nsid w:val="6A6C09B4"/>
    <w:multiLevelType w:val="hybridMultilevel"/>
    <w:tmpl w:val="BCA47DB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nsid w:val="6A842381"/>
    <w:multiLevelType w:val="hybridMultilevel"/>
    <w:tmpl w:val="A11893E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6AC54800"/>
    <w:multiLevelType w:val="hybridMultilevel"/>
    <w:tmpl w:val="BF6E8B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4">
    <w:nsid w:val="6DF81183"/>
    <w:multiLevelType w:val="hybridMultilevel"/>
    <w:tmpl w:val="0722FE80"/>
    <w:lvl w:ilvl="0" w:tplc="120EEBA8">
      <w:start w:val="1"/>
      <w:numFmt w:val="bullet"/>
      <w:lvlText w:val="•"/>
      <w:lvlJc w:val="left"/>
      <w:pPr>
        <w:tabs>
          <w:tab w:val="num" w:pos="720"/>
        </w:tabs>
        <w:ind w:left="720" w:hanging="360"/>
      </w:pPr>
      <w:rPr>
        <w:rFonts w:ascii="Arial" w:hAnsi="Arial" w:hint="default"/>
      </w:rPr>
    </w:lvl>
    <w:lvl w:ilvl="1" w:tplc="2738DF36" w:tentative="1">
      <w:start w:val="1"/>
      <w:numFmt w:val="bullet"/>
      <w:lvlText w:val="•"/>
      <w:lvlJc w:val="left"/>
      <w:pPr>
        <w:tabs>
          <w:tab w:val="num" w:pos="1440"/>
        </w:tabs>
        <w:ind w:left="1440" w:hanging="360"/>
      </w:pPr>
      <w:rPr>
        <w:rFonts w:ascii="Arial" w:hAnsi="Arial" w:hint="default"/>
      </w:rPr>
    </w:lvl>
    <w:lvl w:ilvl="2" w:tplc="B0FAF272" w:tentative="1">
      <w:start w:val="1"/>
      <w:numFmt w:val="bullet"/>
      <w:lvlText w:val="•"/>
      <w:lvlJc w:val="left"/>
      <w:pPr>
        <w:tabs>
          <w:tab w:val="num" w:pos="2160"/>
        </w:tabs>
        <w:ind w:left="2160" w:hanging="360"/>
      </w:pPr>
      <w:rPr>
        <w:rFonts w:ascii="Arial" w:hAnsi="Arial" w:hint="default"/>
      </w:rPr>
    </w:lvl>
    <w:lvl w:ilvl="3" w:tplc="9B34CB14" w:tentative="1">
      <w:start w:val="1"/>
      <w:numFmt w:val="bullet"/>
      <w:lvlText w:val="•"/>
      <w:lvlJc w:val="left"/>
      <w:pPr>
        <w:tabs>
          <w:tab w:val="num" w:pos="2880"/>
        </w:tabs>
        <w:ind w:left="2880" w:hanging="360"/>
      </w:pPr>
      <w:rPr>
        <w:rFonts w:ascii="Arial" w:hAnsi="Arial" w:hint="default"/>
      </w:rPr>
    </w:lvl>
    <w:lvl w:ilvl="4" w:tplc="740201C2" w:tentative="1">
      <w:start w:val="1"/>
      <w:numFmt w:val="bullet"/>
      <w:lvlText w:val="•"/>
      <w:lvlJc w:val="left"/>
      <w:pPr>
        <w:tabs>
          <w:tab w:val="num" w:pos="3600"/>
        </w:tabs>
        <w:ind w:left="3600" w:hanging="360"/>
      </w:pPr>
      <w:rPr>
        <w:rFonts w:ascii="Arial" w:hAnsi="Arial" w:hint="default"/>
      </w:rPr>
    </w:lvl>
    <w:lvl w:ilvl="5" w:tplc="C2CA5CC2" w:tentative="1">
      <w:start w:val="1"/>
      <w:numFmt w:val="bullet"/>
      <w:lvlText w:val="•"/>
      <w:lvlJc w:val="left"/>
      <w:pPr>
        <w:tabs>
          <w:tab w:val="num" w:pos="4320"/>
        </w:tabs>
        <w:ind w:left="4320" w:hanging="360"/>
      </w:pPr>
      <w:rPr>
        <w:rFonts w:ascii="Arial" w:hAnsi="Arial" w:hint="default"/>
      </w:rPr>
    </w:lvl>
    <w:lvl w:ilvl="6" w:tplc="E7D45EC2" w:tentative="1">
      <w:start w:val="1"/>
      <w:numFmt w:val="bullet"/>
      <w:lvlText w:val="•"/>
      <w:lvlJc w:val="left"/>
      <w:pPr>
        <w:tabs>
          <w:tab w:val="num" w:pos="5040"/>
        </w:tabs>
        <w:ind w:left="5040" w:hanging="360"/>
      </w:pPr>
      <w:rPr>
        <w:rFonts w:ascii="Arial" w:hAnsi="Arial" w:hint="default"/>
      </w:rPr>
    </w:lvl>
    <w:lvl w:ilvl="7" w:tplc="B14A06BA" w:tentative="1">
      <w:start w:val="1"/>
      <w:numFmt w:val="bullet"/>
      <w:lvlText w:val="•"/>
      <w:lvlJc w:val="left"/>
      <w:pPr>
        <w:tabs>
          <w:tab w:val="num" w:pos="5760"/>
        </w:tabs>
        <w:ind w:left="5760" w:hanging="360"/>
      </w:pPr>
      <w:rPr>
        <w:rFonts w:ascii="Arial" w:hAnsi="Arial" w:hint="default"/>
      </w:rPr>
    </w:lvl>
    <w:lvl w:ilvl="8" w:tplc="4E9C4228" w:tentative="1">
      <w:start w:val="1"/>
      <w:numFmt w:val="bullet"/>
      <w:lvlText w:val="•"/>
      <w:lvlJc w:val="left"/>
      <w:pPr>
        <w:tabs>
          <w:tab w:val="num" w:pos="6480"/>
        </w:tabs>
        <w:ind w:left="6480" w:hanging="360"/>
      </w:pPr>
      <w:rPr>
        <w:rFonts w:ascii="Arial" w:hAnsi="Arial" w:hint="default"/>
      </w:rPr>
    </w:lvl>
  </w:abstractNum>
  <w:abstractNum w:abstractNumId="35">
    <w:nsid w:val="7B443618"/>
    <w:multiLevelType w:val="hybridMultilevel"/>
    <w:tmpl w:val="5644C9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nsid w:val="7F7A48AB"/>
    <w:multiLevelType w:val="hybridMultilevel"/>
    <w:tmpl w:val="58C27970"/>
    <w:lvl w:ilvl="0" w:tplc="10090011">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6"/>
  </w:num>
  <w:num w:numId="4">
    <w:abstractNumId w:val="25"/>
  </w:num>
  <w:num w:numId="5">
    <w:abstractNumId w:val="24"/>
  </w:num>
  <w:num w:numId="6">
    <w:abstractNumId w:val="0"/>
  </w:num>
  <w:num w:numId="7">
    <w:abstractNumId w:val="15"/>
  </w:num>
  <w:num w:numId="8">
    <w:abstractNumId w:val="21"/>
  </w:num>
  <w:num w:numId="9">
    <w:abstractNumId w:val="32"/>
  </w:num>
  <w:num w:numId="10">
    <w:abstractNumId w:val="19"/>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
  </w:num>
  <w:num w:numId="16">
    <w:abstractNumId w:val="1"/>
  </w:num>
  <w:num w:numId="17">
    <w:abstractNumId w:val="11"/>
  </w:num>
  <w:num w:numId="18">
    <w:abstractNumId w:val="29"/>
  </w:num>
  <w:num w:numId="19">
    <w:abstractNumId w:val="20"/>
  </w:num>
  <w:num w:numId="20">
    <w:abstractNumId w:val="28"/>
  </w:num>
  <w:num w:numId="21">
    <w:abstractNumId w:val="3"/>
  </w:num>
  <w:num w:numId="22">
    <w:abstractNumId w:val="35"/>
  </w:num>
  <w:num w:numId="23">
    <w:abstractNumId w:val="8"/>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
  </w:num>
  <w:num w:numId="27">
    <w:abstractNumId w:val="9"/>
  </w:num>
  <w:num w:numId="28">
    <w:abstractNumId w:val="13"/>
  </w:num>
  <w:num w:numId="29">
    <w:abstractNumId w:val="14"/>
  </w:num>
  <w:num w:numId="30">
    <w:abstractNumId w:val="23"/>
  </w:num>
  <w:num w:numId="31">
    <w:abstractNumId w:val="12"/>
  </w:num>
  <w:num w:numId="32">
    <w:abstractNumId w:val="6"/>
  </w:num>
  <w:num w:numId="33">
    <w:abstractNumId w:val="10"/>
  </w:num>
  <w:num w:numId="34">
    <w:abstractNumId w:val="1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1"/>
  </w:num>
  <w:num w:numId="38">
    <w:abstractNumId w:val="34"/>
  </w:num>
  <w:num w:numId="39">
    <w:abstractNumId w:val="5"/>
  </w:num>
  <w:num w:numId="40">
    <w:abstractNumId w:val="7"/>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89"/>
    <w:rsid w:val="0000602F"/>
    <w:rsid w:val="0001335A"/>
    <w:rsid w:val="00014F57"/>
    <w:rsid w:val="000165AA"/>
    <w:rsid w:val="00017462"/>
    <w:rsid w:val="00024F96"/>
    <w:rsid w:val="000351FA"/>
    <w:rsid w:val="0004229A"/>
    <w:rsid w:val="0005553D"/>
    <w:rsid w:val="00062D87"/>
    <w:rsid w:val="00067D0C"/>
    <w:rsid w:val="00071CF6"/>
    <w:rsid w:val="00073090"/>
    <w:rsid w:val="00076E65"/>
    <w:rsid w:val="000A1664"/>
    <w:rsid w:val="000A2D22"/>
    <w:rsid w:val="000A70E4"/>
    <w:rsid w:val="000A7300"/>
    <w:rsid w:val="000B5975"/>
    <w:rsid w:val="000B7AD0"/>
    <w:rsid w:val="000C00AA"/>
    <w:rsid w:val="000C2EEC"/>
    <w:rsid w:val="000F02C7"/>
    <w:rsid w:val="000F2F30"/>
    <w:rsid w:val="000F5647"/>
    <w:rsid w:val="001218AE"/>
    <w:rsid w:val="00122E90"/>
    <w:rsid w:val="00123D54"/>
    <w:rsid w:val="00140267"/>
    <w:rsid w:val="00160E99"/>
    <w:rsid w:val="00163781"/>
    <w:rsid w:val="00176DDE"/>
    <w:rsid w:val="00177E60"/>
    <w:rsid w:val="00181CAA"/>
    <w:rsid w:val="0018550C"/>
    <w:rsid w:val="001862D5"/>
    <w:rsid w:val="00193736"/>
    <w:rsid w:val="001954EF"/>
    <w:rsid w:val="001A356D"/>
    <w:rsid w:val="001A3648"/>
    <w:rsid w:val="001C3B37"/>
    <w:rsid w:val="001D3496"/>
    <w:rsid w:val="001E3D9E"/>
    <w:rsid w:val="001F4692"/>
    <w:rsid w:val="001F6589"/>
    <w:rsid w:val="002012E1"/>
    <w:rsid w:val="002016B5"/>
    <w:rsid w:val="00203C77"/>
    <w:rsid w:val="00211B16"/>
    <w:rsid w:val="002125A7"/>
    <w:rsid w:val="002169B4"/>
    <w:rsid w:val="00234E2F"/>
    <w:rsid w:val="00255C4C"/>
    <w:rsid w:val="00257711"/>
    <w:rsid w:val="002735A1"/>
    <w:rsid w:val="00276300"/>
    <w:rsid w:val="00291835"/>
    <w:rsid w:val="002B6190"/>
    <w:rsid w:val="002D06F1"/>
    <w:rsid w:val="002D3AE8"/>
    <w:rsid w:val="002D7BF5"/>
    <w:rsid w:val="002E1B10"/>
    <w:rsid w:val="002F5BD4"/>
    <w:rsid w:val="003026AE"/>
    <w:rsid w:val="00313B25"/>
    <w:rsid w:val="00326CEC"/>
    <w:rsid w:val="0033117A"/>
    <w:rsid w:val="003312F5"/>
    <w:rsid w:val="003323DB"/>
    <w:rsid w:val="0033733D"/>
    <w:rsid w:val="00347015"/>
    <w:rsid w:val="003479B2"/>
    <w:rsid w:val="00350E6F"/>
    <w:rsid w:val="00360D56"/>
    <w:rsid w:val="0036623D"/>
    <w:rsid w:val="0036790A"/>
    <w:rsid w:val="00377992"/>
    <w:rsid w:val="003801E3"/>
    <w:rsid w:val="003A1D9B"/>
    <w:rsid w:val="003A64AE"/>
    <w:rsid w:val="003B11E6"/>
    <w:rsid w:val="003C510F"/>
    <w:rsid w:val="003C5DEB"/>
    <w:rsid w:val="003D2989"/>
    <w:rsid w:val="003D382E"/>
    <w:rsid w:val="003E65D8"/>
    <w:rsid w:val="003F0D7D"/>
    <w:rsid w:val="00417B57"/>
    <w:rsid w:val="00436422"/>
    <w:rsid w:val="00442637"/>
    <w:rsid w:val="00462AC9"/>
    <w:rsid w:val="00463CBA"/>
    <w:rsid w:val="00474102"/>
    <w:rsid w:val="00477B04"/>
    <w:rsid w:val="00484684"/>
    <w:rsid w:val="00486E6D"/>
    <w:rsid w:val="00493406"/>
    <w:rsid w:val="004941EF"/>
    <w:rsid w:val="004A3EC1"/>
    <w:rsid w:val="004B4453"/>
    <w:rsid w:val="004E58F9"/>
    <w:rsid w:val="004F54D4"/>
    <w:rsid w:val="00511F7E"/>
    <w:rsid w:val="00514395"/>
    <w:rsid w:val="0052173D"/>
    <w:rsid w:val="00526709"/>
    <w:rsid w:val="0053397D"/>
    <w:rsid w:val="005413A9"/>
    <w:rsid w:val="005440F2"/>
    <w:rsid w:val="00554CEB"/>
    <w:rsid w:val="00565538"/>
    <w:rsid w:val="005655D8"/>
    <w:rsid w:val="0058500C"/>
    <w:rsid w:val="005867E9"/>
    <w:rsid w:val="005B62A6"/>
    <w:rsid w:val="005B7B88"/>
    <w:rsid w:val="005C1B56"/>
    <w:rsid w:val="005C2EC7"/>
    <w:rsid w:val="005D30BC"/>
    <w:rsid w:val="005F2A75"/>
    <w:rsid w:val="0061672C"/>
    <w:rsid w:val="00635B28"/>
    <w:rsid w:val="00637920"/>
    <w:rsid w:val="0064102C"/>
    <w:rsid w:val="00650FD0"/>
    <w:rsid w:val="00656B67"/>
    <w:rsid w:val="006676CB"/>
    <w:rsid w:val="0066788A"/>
    <w:rsid w:val="00681154"/>
    <w:rsid w:val="00686AEA"/>
    <w:rsid w:val="006A1120"/>
    <w:rsid w:val="006A158E"/>
    <w:rsid w:val="006B3251"/>
    <w:rsid w:val="006B3BAB"/>
    <w:rsid w:val="006B4874"/>
    <w:rsid w:val="006B4F8D"/>
    <w:rsid w:val="006B666B"/>
    <w:rsid w:val="006C369A"/>
    <w:rsid w:val="006D3429"/>
    <w:rsid w:val="006D6A99"/>
    <w:rsid w:val="006E5BD0"/>
    <w:rsid w:val="006E647E"/>
    <w:rsid w:val="006F6B3D"/>
    <w:rsid w:val="00704374"/>
    <w:rsid w:val="00727E22"/>
    <w:rsid w:val="0074514E"/>
    <w:rsid w:val="007515C9"/>
    <w:rsid w:val="00792741"/>
    <w:rsid w:val="00797921"/>
    <w:rsid w:val="007B6A75"/>
    <w:rsid w:val="007E3CA9"/>
    <w:rsid w:val="007E46E6"/>
    <w:rsid w:val="007F0F97"/>
    <w:rsid w:val="00801395"/>
    <w:rsid w:val="00811174"/>
    <w:rsid w:val="0081706C"/>
    <w:rsid w:val="00837D0B"/>
    <w:rsid w:val="00843696"/>
    <w:rsid w:val="00872B00"/>
    <w:rsid w:val="008A4FC9"/>
    <w:rsid w:val="008C7BAA"/>
    <w:rsid w:val="008E503E"/>
    <w:rsid w:val="008F268D"/>
    <w:rsid w:val="008F2A07"/>
    <w:rsid w:val="008F3CCE"/>
    <w:rsid w:val="008F440D"/>
    <w:rsid w:val="008F65D1"/>
    <w:rsid w:val="00900709"/>
    <w:rsid w:val="00921BA4"/>
    <w:rsid w:val="00937B7E"/>
    <w:rsid w:val="00942624"/>
    <w:rsid w:val="00943CD3"/>
    <w:rsid w:val="00945A3E"/>
    <w:rsid w:val="0094656C"/>
    <w:rsid w:val="00977C83"/>
    <w:rsid w:val="009B4860"/>
    <w:rsid w:val="009B5D88"/>
    <w:rsid w:val="009C0306"/>
    <w:rsid w:val="009D6F08"/>
    <w:rsid w:val="009E4906"/>
    <w:rsid w:val="009E4A66"/>
    <w:rsid w:val="009F57F3"/>
    <w:rsid w:val="00A04482"/>
    <w:rsid w:val="00A21F7C"/>
    <w:rsid w:val="00A46F76"/>
    <w:rsid w:val="00A61EB6"/>
    <w:rsid w:val="00A77E1D"/>
    <w:rsid w:val="00A81ABC"/>
    <w:rsid w:val="00A81BA4"/>
    <w:rsid w:val="00AA4ABC"/>
    <w:rsid w:val="00AB75F6"/>
    <w:rsid w:val="00AC2120"/>
    <w:rsid w:val="00AE5A10"/>
    <w:rsid w:val="00B0250B"/>
    <w:rsid w:val="00B103FE"/>
    <w:rsid w:val="00B40321"/>
    <w:rsid w:val="00B42949"/>
    <w:rsid w:val="00B42F69"/>
    <w:rsid w:val="00B44455"/>
    <w:rsid w:val="00B52DC0"/>
    <w:rsid w:val="00B60BED"/>
    <w:rsid w:val="00B65524"/>
    <w:rsid w:val="00B67339"/>
    <w:rsid w:val="00B72946"/>
    <w:rsid w:val="00B80F75"/>
    <w:rsid w:val="00B85F05"/>
    <w:rsid w:val="00B862E2"/>
    <w:rsid w:val="00BB016A"/>
    <w:rsid w:val="00BC54FE"/>
    <w:rsid w:val="00BD1263"/>
    <w:rsid w:val="00BD375C"/>
    <w:rsid w:val="00BD457F"/>
    <w:rsid w:val="00BD60F4"/>
    <w:rsid w:val="00BE0129"/>
    <w:rsid w:val="00BE0CCF"/>
    <w:rsid w:val="00BE2E85"/>
    <w:rsid w:val="00BE4B8F"/>
    <w:rsid w:val="00BF17E6"/>
    <w:rsid w:val="00BF54B1"/>
    <w:rsid w:val="00C00B17"/>
    <w:rsid w:val="00C04167"/>
    <w:rsid w:val="00C155A4"/>
    <w:rsid w:val="00C361D0"/>
    <w:rsid w:val="00C6580A"/>
    <w:rsid w:val="00C71D56"/>
    <w:rsid w:val="00C73EB2"/>
    <w:rsid w:val="00C925FB"/>
    <w:rsid w:val="00C926D1"/>
    <w:rsid w:val="00C94F77"/>
    <w:rsid w:val="00C96F62"/>
    <w:rsid w:val="00C97D1C"/>
    <w:rsid w:val="00CB437B"/>
    <w:rsid w:val="00CC428F"/>
    <w:rsid w:val="00CC61C2"/>
    <w:rsid w:val="00CC7179"/>
    <w:rsid w:val="00CE344F"/>
    <w:rsid w:val="00CE5B44"/>
    <w:rsid w:val="00CF749C"/>
    <w:rsid w:val="00CF763F"/>
    <w:rsid w:val="00D1454A"/>
    <w:rsid w:val="00D20105"/>
    <w:rsid w:val="00D27113"/>
    <w:rsid w:val="00D30322"/>
    <w:rsid w:val="00D31551"/>
    <w:rsid w:val="00D4243B"/>
    <w:rsid w:val="00D42C92"/>
    <w:rsid w:val="00D74057"/>
    <w:rsid w:val="00D8218F"/>
    <w:rsid w:val="00D84752"/>
    <w:rsid w:val="00D84D9D"/>
    <w:rsid w:val="00D90624"/>
    <w:rsid w:val="00D9709D"/>
    <w:rsid w:val="00DB3B7A"/>
    <w:rsid w:val="00DC30BB"/>
    <w:rsid w:val="00DD5DC5"/>
    <w:rsid w:val="00DF1782"/>
    <w:rsid w:val="00E12D2E"/>
    <w:rsid w:val="00E25198"/>
    <w:rsid w:val="00E25D11"/>
    <w:rsid w:val="00E44BE6"/>
    <w:rsid w:val="00E44F17"/>
    <w:rsid w:val="00E46CEC"/>
    <w:rsid w:val="00E53FCA"/>
    <w:rsid w:val="00E62D66"/>
    <w:rsid w:val="00E73C3C"/>
    <w:rsid w:val="00E776A9"/>
    <w:rsid w:val="00E86906"/>
    <w:rsid w:val="00E92072"/>
    <w:rsid w:val="00E93FF5"/>
    <w:rsid w:val="00E97C83"/>
    <w:rsid w:val="00EA074A"/>
    <w:rsid w:val="00EB0967"/>
    <w:rsid w:val="00EB3019"/>
    <w:rsid w:val="00EC02D9"/>
    <w:rsid w:val="00EC47FB"/>
    <w:rsid w:val="00ED23E5"/>
    <w:rsid w:val="00EF3B61"/>
    <w:rsid w:val="00F178ED"/>
    <w:rsid w:val="00F2276D"/>
    <w:rsid w:val="00F27C3D"/>
    <w:rsid w:val="00F50AAE"/>
    <w:rsid w:val="00F72CD5"/>
    <w:rsid w:val="00F73050"/>
    <w:rsid w:val="00F73BB0"/>
    <w:rsid w:val="00F7782B"/>
    <w:rsid w:val="00F8489B"/>
    <w:rsid w:val="00FA0E25"/>
    <w:rsid w:val="00FA5A8B"/>
    <w:rsid w:val="00FB12CC"/>
    <w:rsid w:val="00FB6C3D"/>
    <w:rsid w:val="00FD7239"/>
    <w:rsid w:val="00FD7585"/>
    <w:rsid w:val="00FE1428"/>
    <w:rsid w:val="00FE79A7"/>
    <w:rsid w:val="00FF7AA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6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89"/>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E53F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3F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3F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811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589"/>
    <w:pPr>
      <w:ind w:left="720"/>
    </w:pPr>
  </w:style>
  <w:style w:type="paragraph" w:styleId="BalloonText">
    <w:name w:val="Balloon Text"/>
    <w:basedOn w:val="Normal"/>
    <w:link w:val="BalloonTextChar"/>
    <w:uiPriority w:val="99"/>
    <w:semiHidden/>
    <w:unhideWhenUsed/>
    <w:rsid w:val="006E647E"/>
    <w:rPr>
      <w:rFonts w:ascii="Tahoma" w:hAnsi="Tahoma" w:cs="Tahoma"/>
      <w:sz w:val="16"/>
      <w:szCs w:val="16"/>
    </w:rPr>
  </w:style>
  <w:style w:type="character" w:customStyle="1" w:styleId="BalloonTextChar">
    <w:name w:val="Balloon Text Char"/>
    <w:basedOn w:val="DefaultParagraphFont"/>
    <w:link w:val="BalloonText"/>
    <w:uiPriority w:val="99"/>
    <w:semiHidden/>
    <w:rsid w:val="006E647E"/>
    <w:rPr>
      <w:rFonts w:ascii="Tahoma" w:eastAsia="Times New Roman" w:hAnsi="Tahoma" w:cs="Tahoma"/>
      <w:sz w:val="16"/>
      <w:szCs w:val="16"/>
    </w:rPr>
  </w:style>
  <w:style w:type="character" w:styleId="Hyperlink">
    <w:name w:val="Hyperlink"/>
    <w:basedOn w:val="DefaultParagraphFont"/>
    <w:uiPriority w:val="99"/>
    <w:unhideWhenUsed/>
    <w:rsid w:val="00E93FF5"/>
    <w:rPr>
      <w:color w:val="0000FF"/>
      <w:u w:val="single"/>
    </w:rPr>
  </w:style>
  <w:style w:type="character" w:customStyle="1" w:styleId="Heading2Char">
    <w:name w:val="Heading 2 Char"/>
    <w:basedOn w:val="DefaultParagraphFont"/>
    <w:link w:val="Heading2"/>
    <w:uiPriority w:val="9"/>
    <w:rsid w:val="00E53F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53FC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53FCA"/>
    <w:rPr>
      <w:rFonts w:asciiTheme="majorHAnsi" w:eastAsiaTheme="majorEastAsia" w:hAnsiTheme="majorHAnsi" w:cstheme="majorBidi"/>
      <w:b/>
      <w:bCs/>
      <w:color w:val="4F81BD" w:themeColor="accent1"/>
    </w:rPr>
  </w:style>
  <w:style w:type="table" w:styleId="TableGrid">
    <w:name w:val="Table Grid"/>
    <w:basedOn w:val="TableNormal"/>
    <w:uiPriority w:val="59"/>
    <w:rsid w:val="00E53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E0129"/>
    <w:rPr>
      <w:b/>
      <w:bCs/>
    </w:rPr>
  </w:style>
  <w:style w:type="paragraph" w:styleId="NormalWeb">
    <w:name w:val="Normal (Web)"/>
    <w:basedOn w:val="Normal"/>
    <w:uiPriority w:val="99"/>
    <w:unhideWhenUsed/>
    <w:rsid w:val="00BE0129"/>
    <w:pPr>
      <w:spacing w:before="100" w:beforeAutospacing="1" w:after="100" w:afterAutospacing="1"/>
    </w:pPr>
    <w:rPr>
      <w:rFonts w:ascii="Times New Roman" w:hAnsi="Times New Roman"/>
      <w:sz w:val="24"/>
      <w:szCs w:val="24"/>
      <w:lang w:eastAsia="da-DK"/>
    </w:rPr>
  </w:style>
  <w:style w:type="character" w:styleId="HTMLCite">
    <w:name w:val="HTML Cite"/>
    <w:basedOn w:val="DefaultParagraphFont"/>
    <w:uiPriority w:val="99"/>
    <w:semiHidden/>
    <w:unhideWhenUsed/>
    <w:rsid w:val="00A46F76"/>
    <w:rPr>
      <w:i/>
      <w:iCs/>
    </w:rPr>
  </w:style>
  <w:style w:type="character" w:customStyle="1" w:styleId="st">
    <w:name w:val="st"/>
    <w:basedOn w:val="DefaultParagraphFont"/>
    <w:rsid w:val="00A46F76"/>
  </w:style>
  <w:style w:type="character" w:styleId="Emphasis">
    <w:name w:val="Emphasis"/>
    <w:basedOn w:val="DefaultParagraphFont"/>
    <w:uiPriority w:val="20"/>
    <w:qFormat/>
    <w:rsid w:val="00A46F76"/>
    <w:rPr>
      <w:i/>
      <w:iCs/>
    </w:rPr>
  </w:style>
  <w:style w:type="character" w:customStyle="1" w:styleId="apple-converted-space">
    <w:name w:val="apple-converted-space"/>
    <w:basedOn w:val="DefaultParagraphFont"/>
    <w:rsid w:val="00A46F76"/>
  </w:style>
  <w:style w:type="paragraph" w:customStyle="1" w:styleId="Default">
    <w:name w:val="Default"/>
    <w:rsid w:val="00CC7179"/>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211B16"/>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semiHidden/>
    <w:rsid w:val="00211B16"/>
    <w:rPr>
      <w:sz w:val="20"/>
      <w:szCs w:val="20"/>
      <w:lang w:val="en-CA"/>
    </w:rPr>
  </w:style>
  <w:style w:type="character" w:styleId="FootnoteReference">
    <w:name w:val="footnote reference"/>
    <w:basedOn w:val="DefaultParagraphFont"/>
    <w:uiPriority w:val="99"/>
    <w:semiHidden/>
    <w:unhideWhenUsed/>
    <w:rsid w:val="00211B16"/>
    <w:rPr>
      <w:vertAlign w:val="superscript"/>
    </w:rPr>
  </w:style>
  <w:style w:type="character" w:customStyle="1" w:styleId="Heading4Char">
    <w:name w:val="Heading 4 Char"/>
    <w:basedOn w:val="DefaultParagraphFont"/>
    <w:link w:val="Heading4"/>
    <w:uiPriority w:val="9"/>
    <w:rsid w:val="00681154"/>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E25198"/>
    <w:pPr>
      <w:tabs>
        <w:tab w:val="center" w:pos="4819"/>
        <w:tab w:val="right" w:pos="9638"/>
      </w:tabs>
    </w:pPr>
  </w:style>
  <w:style w:type="character" w:customStyle="1" w:styleId="HeaderChar">
    <w:name w:val="Header Char"/>
    <w:basedOn w:val="DefaultParagraphFont"/>
    <w:link w:val="Header"/>
    <w:uiPriority w:val="99"/>
    <w:rsid w:val="00E25198"/>
    <w:rPr>
      <w:rFonts w:ascii="Calibri" w:eastAsia="Times New Roman" w:hAnsi="Calibri" w:cs="Times New Roman"/>
    </w:rPr>
  </w:style>
  <w:style w:type="paragraph" w:styleId="Footer">
    <w:name w:val="footer"/>
    <w:basedOn w:val="Normal"/>
    <w:link w:val="FooterChar"/>
    <w:uiPriority w:val="99"/>
    <w:unhideWhenUsed/>
    <w:rsid w:val="00E25198"/>
    <w:pPr>
      <w:tabs>
        <w:tab w:val="center" w:pos="4819"/>
        <w:tab w:val="right" w:pos="9638"/>
      </w:tabs>
    </w:pPr>
  </w:style>
  <w:style w:type="character" w:customStyle="1" w:styleId="FooterChar">
    <w:name w:val="Footer Char"/>
    <w:basedOn w:val="DefaultParagraphFont"/>
    <w:link w:val="Footer"/>
    <w:uiPriority w:val="99"/>
    <w:rsid w:val="00E25198"/>
    <w:rPr>
      <w:rFonts w:ascii="Calibri" w:eastAsia="Times New Roman" w:hAnsi="Calibri" w:cs="Times New Roman"/>
    </w:rPr>
  </w:style>
  <w:style w:type="character" w:styleId="FollowedHyperlink">
    <w:name w:val="FollowedHyperlink"/>
    <w:basedOn w:val="DefaultParagraphFont"/>
    <w:uiPriority w:val="99"/>
    <w:semiHidden/>
    <w:unhideWhenUsed/>
    <w:rsid w:val="003A64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89"/>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E53F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3F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3F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811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589"/>
    <w:pPr>
      <w:ind w:left="720"/>
    </w:pPr>
  </w:style>
  <w:style w:type="paragraph" w:styleId="BalloonText">
    <w:name w:val="Balloon Text"/>
    <w:basedOn w:val="Normal"/>
    <w:link w:val="BalloonTextChar"/>
    <w:uiPriority w:val="99"/>
    <w:semiHidden/>
    <w:unhideWhenUsed/>
    <w:rsid w:val="006E647E"/>
    <w:rPr>
      <w:rFonts w:ascii="Tahoma" w:hAnsi="Tahoma" w:cs="Tahoma"/>
      <w:sz w:val="16"/>
      <w:szCs w:val="16"/>
    </w:rPr>
  </w:style>
  <w:style w:type="character" w:customStyle="1" w:styleId="BalloonTextChar">
    <w:name w:val="Balloon Text Char"/>
    <w:basedOn w:val="DefaultParagraphFont"/>
    <w:link w:val="BalloonText"/>
    <w:uiPriority w:val="99"/>
    <w:semiHidden/>
    <w:rsid w:val="006E647E"/>
    <w:rPr>
      <w:rFonts w:ascii="Tahoma" w:eastAsia="Times New Roman" w:hAnsi="Tahoma" w:cs="Tahoma"/>
      <w:sz w:val="16"/>
      <w:szCs w:val="16"/>
    </w:rPr>
  </w:style>
  <w:style w:type="character" w:styleId="Hyperlink">
    <w:name w:val="Hyperlink"/>
    <w:basedOn w:val="DefaultParagraphFont"/>
    <w:uiPriority w:val="99"/>
    <w:unhideWhenUsed/>
    <w:rsid w:val="00E93FF5"/>
    <w:rPr>
      <w:color w:val="0000FF"/>
      <w:u w:val="single"/>
    </w:rPr>
  </w:style>
  <w:style w:type="character" w:customStyle="1" w:styleId="Heading2Char">
    <w:name w:val="Heading 2 Char"/>
    <w:basedOn w:val="DefaultParagraphFont"/>
    <w:link w:val="Heading2"/>
    <w:uiPriority w:val="9"/>
    <w:rsid w:val="00E53F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53FC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53FCA"/>
    <w:rPr>
      <w:rFonts w:asciiTheme="majorHAnsi" w:eastAsiaTheme="majorEastAsia" w:hAnsiTheme="majorHAnsi" w:cstheme="majorBidi"/>
      <w:b/>
      <w:bCs/>
      <w:color w:val="4F81BD" w:themeColor="accent1"/>
    </w:rPr>
  </w:style>
  <w:style w:type="table" w:styleId="TableGrid">
    <w:name w:val="Table Grid"/>
    <w:basedOn w:val="TableNormal"/>
    <w:uiPriority w:val="59"/>
    <w:rsid w:val="00E53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E0129"/>
    <w:rPr>
      <w:b/>
      <w:bCs/>
    </w:rPr>
  </w:style>
  <w:style w:type="paragraph" w:styleId="NormalWeb">
    <w:name w:val="Normal (Web)"/>
    <w:basedOn w:val="Normal"/>
    <w:uiPriority w:val="99"/>
    <w:unhideWhenUsed/>
    <w:rsid w:val="00BE0129"/>
    <w:pPr>
      <w:spacing w:before="100" w:beforeAutospacing="1" w:after="100" w:afterAutospacing="1"/>
    </w:pPr>
    <w:rPr>
      <w:rFonts w:ascii="Times New Roman" w:hAnsi="Times New Roman"/>
      <w:sz w:val="24"/>
      <w:szCs w:val="24"/>
      <w:lang w:eastAsia="da-DK"/>
    </w:rPr>
  </w:style>
  <w:style w:type="character" w:styleId="HTMLCite">
    <w:name w:val="HTML Cite"/>
    <w:basedOn w:val="DefaultParagraphFont"/>
    <w:uiPriority w:val="99"/>
    <w:semiHidden/>
    <w:unhideWhenUsed/>
    <w:rsid w:val="00A46F76"/>
    <w:rPr>
      <w:i/>
      <w:iCs/>
    </w:rPr>
  </w:style>
  <w:style w:type="character" w:customStyle="1" w:styleId="st">
    <w:name w:val="st"/>
    <w:basedOn w:val="DefaultParagraphFont"/>
    <w:rsid w:val="00A46F76"/>
  </w:style>
  <w:style w:type="character" w:styleId="Emphasis">
    <w:name w:val="Emphasis"/>
    <w:basedOn w:val="DefaultParagraphFont"/>
    <w:uiPriority w:val="20"/>
    <w:qFormat/>
    <w:rsid w:val="00A46F76"/>
    <w:rPr>
      <w:i/>
      <w:iCs/>
    </w:rPr>
  </w:style>
  <w:style w:type="character" w:customStyle="1" w:styleId="apple-converted-space">
    <w:name w:val="apple-converted-space"/>
    <w:basedOn w:val="DefaultParagraphFont"/>
    <w:rsid w:val="00A46F76"/>
  </w:style>
  <w:style w:type="paragraph" w:customStyle="1" w:styleId="Default">
    <w:name w:val="Default"/>
    <w:rsid w:val="00CC7179"/>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211B16"/>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semiHidden/>
    <w:rsid w:val="00211B16"/>
    <w:rPr>
      <w:sz w:val="20"/>
      <w:szCs w:val="20"/>
      <w:lang w:val="en-CA"/>
    </w:rPr>
  </w:style>
  <w:style w:type="character" w:styleId="FootnoteReference">
    <w:name w:val="footnote reference"/>
    <w:basedOn w:val="DefaultParagraphFont"/>
    <w:uiPriority w:val="99"/>
    <w:semiHidden/>
    <w:unhideWhenUsed/>
    <w:rsid w:val="00211B16"/>
    <w:rPr>
      <w:vertAlign w:val="superscript"/>
    </w:rPr>
  </w:style>
  <w:style w:type="character" w:customStyle="1" w:styleId="Heading4Char">
    <w:name w:val="Heading 4 Char"/>
    <w:basedOn w:val="DefaultParagraphFont"/>
    <w:link w:val="Heading4"/>
    <w:uiPriority w:val="9"/>
    <w:rsid w:val="00681154"/>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E25198"/>
    <w:pPr>
      <w:tabs>
        <w:tab w:val="center" w:pos="4819"/>
        <w:tab w:val="right" w:pos="9638"/>
      </w:tabs>
    </w:pPr>
  </w:style>
  <w:style w:type="character" w:customStyle="1" w:styleId="HeaderChar">
    <w:name w:val="Header Char"/>
    <w:basedOn w:val="DefaultParagraphFont"/>
    <w:link w:val="Header"/>
    <w:uiPriority w:val="99"/>
    <w:rsid w:val="00E25198"/>
    <w:rPr>
      <w:rFonts w:ascii="Calibri" w:eastAsia="Times New Roman" w:hAnsi="Calibri" w:cs="Times New Roman"/>
    </w:rPr>
  </w:style>
  <w:style w:type="paragraph" w:styleId="Footer">
    <w:name w:val="footer"/>
    <w:basedOn w:val="Normal"/>
    <w:link w:val="FooterChar"/>
    <w:uiPriority w:val="99"/>
    <w:unhideWhenUsed/>
    <w:rsid w:val="00E25198"/>
    <w:pPr>
      <w:tabs>
        <w:tab w:val="center" w:pos="4819"/>
        <w:tab w:val="right" w:pos="9638"/>
      </w:tabs>
    </w:pPr>
  </w:style>
  <w:style w:type="character" w:customStyle="1" w:styleId="FooterChar">
    <w:name w:val="Footer Char"/>
    <w:basedOn w:val="DefaultParagraphFont"/>
    <w:link w:val="Footer"/>
    <w:uiPriority w:val="99"/>
    <w:rsid w:val="00E25198"/>
    <w:rPr>
      <w:rFonts w:ascii="Calibri" w:eastAsia="Times New Roman" w:hAnsi="Calibri" w:cs="Times New Roman"/>
    </w:rPr>
  </w:style>
  <w:style w:type="character" w:styleId="FollowedHyperlink">
    <w:name w:val="FollowedHyperlink"/>
    <w:basedOn w:val="DefaultParagraphFont"/>
    <w:uiPriority w:val="99"/>
    <w:semiHidden/>
    <w:unhideWhenUsed/>
    <w:rsid w:val="003A64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331">
      <w:bodyDiv w:val="1"/>
      <w:marLeft w:val="0"/>
      <w:marRight w:val="0"/>
      <w:marTop w:val="0"/>
      <w:marBottom w:val="0"/>
      <w:divBdr>
        <w:top w:val="none" w:sz="0" w:space="0" w:color="auto"/>
        <w:left w:val="none" w:sz="0" w:space="0" w:color="auto"/>
        <w:bottom w:val="none" w:sz="0" w:space="0" w:color="auto"/>
        <w:right w:val="none" w:sz="0" w:space="0" w:color="auto"/>
      </w:divBdr>
    </w:div>
    <w:div w:id="39062485">
      <w:bodyDiv w:val="1"/>
      <w:marLeft w:val="0"/>
      <w:marRight w:val="0"/>
      <w:marTop w:val="0"/>
      <w:marBottom w:val="0"/>
      <w:divBdr>
        <w:top w:val="none" w:sz="0" w:space="0" w:color="auto"/>
        <w:left w:val="none" w:sz="0" w:space="0" w:color="auto"/>
        <w:bottom w:val="none" w:sz="0" w:space="0" w:color="auto"/>
        <w:right w:val="none" w:sz="0" w:space="0" w:color="auto"/>
      </w:divBdr>
    </w:div>
    <w:div w:id="56705232">
      <w:bodyDiv w:val="1"/>
      <w:marLeft w:val="0"/>
      <w:marRight w:val="0"/>
      <w:marTop w:val="0"/>
      <w:marBottom w:val="0"/>
      <w:divBdr>
        <w:top w:val="none" w:sz="0" w:space="0" w:color="auto"/>
        <w:left w:val="none" w:sz="0" w:space="0" w:color="auto"/>
        <w:bottom w:val="none" w:sz="0" w:space="0" w:color="auto"/>
        <w:right w:val="none" w:sz="0" w:space="0" w:color="auto"/>
      </w:divBdr>
    </w:div>
    <w:div w:id="72897364">
      <w:bodyDiv w:val="1"/>
      <w:marLeft w:val="0"/>
      <w:marRight w:val="0"/>
      <w:marTop w:val="0"/>
      <w:marBottom w:val="0"/>
      <w:divBdr>
        <w:top w:val="none" w:sz="0" w:space="0" w:color="auto"/>
        <w:left w:val="none" w:sz="0" w:space="0" w:color="auto"/>
        <w:bottom w:val="none" w:sz="0" w:space="0" w:color="auto"/>
        <w:right w:val="none" w:sz="0" w:space="0" w:color="auto"/>
      </w:divBdr>
    </w:div>
    <w:div w:id="80950650">
      <w:bodyDiv w:val="1"/>
      <w:marLeft w:val="0"/>
      <w:marRight w:val="0"/>
      <w:marTop w:val="0"/>
      <w:marBottom w:val="0"/>
      <w:divBdr>
        <w:top w:val="none" w:sz="0" w:space="0" w:color="auto"/>
        <w:left w:val="none" w:sz="0" w:space="0" w:color="auto"/>
        <w:bottom w:val="none" w:sz="0" w:space="0" w:color="auto"/>
        <w:right w:val="none" w:sz="0" w:space="0" w:color="auto"/>
      </w:divBdr>
    </w:div>
    <w:div w:id="140656392">
      <w:bodyDiv w:val="1"/>
      <w:marLeft w:val="0"/>
      <w:marRight w:val="0"/>
      <w:marTop w:val="0"/>
      <w:marBottom w:val="0"/>
      <w:divBdr>
        <w:top w:val="none" w:sz="0" w:space="0" w:color="auto"/>
        <w:left w:val="none" w:sz="0" w:space="0" w:color="auto"/>
        <w:bottom w:val="none" w:sz="0" w:space="0" w:color="auto"/>
        <w:right w:val="none" w:sz="0" w:space="0" w:color="auto"/>
      </w:divBdr>
    </w:div>
    <w:div w:id="194118586">
      <w:bodyDiv w:val="1"/>
      <w:marLeft w:val="0"/>
      <w:marRight w:val="0"/>
      <w:marTop w:val="0"/>
      <w:marBottom w:val="0"/>
      <w:divBdr>
        <w:top w:val="none" w:sz="0" w:space="0" w:color="auto"/>
        <w:left w:val="none" w:sz="0" w:space="0" w:color="auto"/>
        <w:bottom w:val="none" w:sz="0" w:space="0" w:color="auto"/>
        <w:right w:val="none" w:sz="0" w:space="0" w:color="auto"/>
      </w:divBdr>
      <w:divsChild>
        <w:div w:id="1913931184">
          <w:marLeft w:val="432"/>
          <w:marRight w:val="0"/>
          <w:marTop w:val="115"/>
          <w:marBottom w:val="0"/>
          <w:divBdr>
            <w:top w:val="none" w:sz="0" w:space="0" w:color="auto"/>
            <w:left w:val="none" w:sz="0" w:space="0" w:color="auto"/>
            <w:bottom w:val="none" w:sz="0" w:space="0" w:color="auto"/>
            <w:right w:val="none" w:sz="0" w:space="0" w:color="auto"/>
          </w:divBdr>
        </w:div>
      </w:divsChild>
    </w:div>
    <w:div w:id="211819092">
      <w:bodyDiv w:val="1"/>
      <w:marLeft w:val="0"/>
      <w:marRight w:val="0"/>
      <w:marTop w:val="0"/>
      <w:marBottom w:val="0"/>
      <w:divBdr>
        <w:top w:val="none" w:sz="0" w:space="0" w:color="auto"/>
        <w:left w:val="none" w:sz="0" w:space="0" w:color="auto"/>
        <w:bottom w:val="none" w:sz="0" w:space="0" w:color="auto"/>
        <w:right w:val="none" w:sz="0" w:space="0" w:color="auto"/>
      </w:divBdr>
    </w:div>
    <w:div w:id="324237478">
      <w:bodyDiv w:val="1"/>
      <w:marLeft w:val="0"/>
      <w:marRight w:val="0"/>
      <w:marTop w:val="0"/>
      <w:marBottom w:val="0"/>
      <w:divBdr>
        <w:top w:val="none" w:sz="0" w:space="0" w:color="auto"/>
        <w:left w:val="none" w:sz="0" w:space="0" w:color="auto"/>
        <w:bottom w:val="none" w:sz="0" w:space="0" w:color="auto"/>
        <w:right w:val="none" w:sz="0" w:space="0" w:color="auto"/>
      </w:divBdr>
      <w:divsChild>
        <w:div w:id="1208762136">
          <w:marLeft w:val="0"/>
          <w:marRight w:val="0"/>
          <w:marTop w:val="0"/>
          <w:marBottom w:val="0"/>
          <w:divBdr>
            <w:top w:val="none" w:sz="0" w:space="0" w:color="auto"/>
            <w:left w:val="none" w:sz="0" w:space="0" w:color="auto"/>
            <w:bottom w:val="none" w:sz="0" w:space="0" w:color="auto"/>
            <w:right w:val="none" w:sz="0" w:space="0" w:color="auto"/>
          </w:divBdr>
          <w:divsChild>
            <w:div w:id="982347975">
              <w:marLeft w:val="0"/>
              <w:marRight w:val="0"/>
              <w:marTop w:val="0"/>
              <w:marBottom w:val="0"/>
              <w:divBdr>
                <w:top w:val="none" w:sz="0" w:space="0" w:color="auto"/>
                <w:left w:val="none" w:sz="0" w:space="0" w:color="auto"/>
                <w:bottom w:val="none" w:sz="0" w:space="0" w:color="auto"/>
                <w:right w:val="none" w:sz="0" w:space="0" w:color="auto"/>
              </w:divBdr>
            </w:div>
            <w:div w:id="459810742">
              <w:marLeft w:val="0"/>
              <w:marRight w:val="0"/>
              <w:marTop w:val="0"/>
              <w:marBottom w:val="0"/>
              <w:divBdr>
                <w:top w:val="none" w:sz="0" w:space="0" w:color="auto"/>
                <w:left w:val="none" w:sz="0" w:space="0" w:color="auto"/>
                <w:bottom w:val="none" w:sz="0" w:space="0" w:color="auto"/>
                <w:right w:val="none" w:sz="0" w:space="0" w:color="auto"/>
              </w:divBdr>
            </w:div>
            <w:div w:id="2054228752">
              <w:marLeft w:val="0"/>
              <w:marRight w:val="0"/>
              <w:marTop w:val="0"/>
              <w:marBottom w:val="0"/>
              <w:divBdr>
                <w:top w:val="none" w:sz="0" w:space="0" w:color="auto"/>
                <w:left w:val="none" w:sz="0" w:space="0" w:color="auto"/>
                <w:bottom w:val="none" w:sz="0" w:space="0" w:color="auto"/>
                <w:right w:val="none" w:sz="0" w:space="0" w:color="auto"/>
              </w:divBdr>
            </w:div>
            <w:div w:id="1625040502">
              <w:marLeft w:val="0"/>
              <w:marRight w:val="0"/>
              <w:marTop w:val="0"/>
              <w:marBottom w:val="0"/>
              <w:divBdr>
                <w:top w:val="none" w:sz="0" w:space="0" w:color="auto"/>
                <w:left w:val="none" w:sz="0" w:space="0" w:color="auto"/>
                <w:bottom w:val="none" w:sz="0" w:space="0" w:color="auto"/>
                <w:right w:val="none" w:sz="0" w:space="0" w:color="auto"/>
              </w:divBdr>
            </w:div>
            <w:div w:id="575751571">
              <w:marLeft w:val="0"/>
              <w:marRight w:val="0"/>
              <w:marTop w:val="0"/>
              <w:marBottom w:val="0"/>
              <w:divBdr>
                <w:top w:val="none" w:sz="0" w:space="0" w:color="auto"/>
                <w:left w:val="none" w:sz="0" w:space="0" w:color="auto"/>
                <w:bottom w:val="none" w:sz="0" w:space="0" w:color="auto"/>
                <w:right w:val="none" w:sz="0" w:space="0" w:color="auto"/>
              </w:divBdr>
            </w:div>
            <w:div w:id="117488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4088">
      <w:bodyDiv w:val="1"/>
      <w:marLeft w:val="0"/>
      <w:marRight w:val="0"/>
      <w:marTop w:val="0"/>
      <w:marBottom w:val="0"/>
      <w:divBdr>
        <w:top w:val="none" w:sz="0" w:space="0" w:color="auto"/>
        <w:left w:val="none" w:sz="0" w:space="0" w:color="auto"/>
        <w:bottom w:val="none" w:sz="0" w:space="0" w:color="auto"/>
        <w:right w:val="none" w:sz="0" w:space="0" w:color="auto"/>
      </w:divBdr>
    </w:div>
    <w:div w:id="552303885">
      <w:bodyDiv w:val="1"/>
      <w:marLeft w:val="0"/>
      <w:marRight w:val="0"/>
      <w:marTop w:val="0"/>
      <w:marBottom w:val="0"/>
      <w:divBdr>
        <w:top w:val="none" w:sz="0" w:space="0" w:color="auto"/>
        <w:left w:val="none" w:sz="0" w:space="0" w:color="auto"/>
        <w:bottom w:val="none" w:sz="0" w:space="0" w:color="auto"/>
        <w:right w:val="none" w:sz="0" w:space="0" w:color="auto"/>
      </w:divBdr>
    </w:div>
    <w:div w:id="554895692">
      <w:bodyDiv w:val="1"/>
      <w:marLeft w:val="0"/>
      <w:marRight w:val="0"/>
      <w:marTop w:val="0"/>
      <w:marBottom w:val="0"/>
      <w:divBdr>
        <w:top w:val="none" w:sz="0" w:space="0" w:color="auto"/>
        <w:left w:val="none" w:sz="0" w:space="0" w:color="auto"/>
        <w:bottom w:val="none" w:sz="0" w:space="0" w:color="auto"/>
        <w:right w:val="none" w:sz="0" w:space="0" w:color="auto"/>
      </w:divBdr>
    </w:div>
    <w:div w:id="574320205">
      <w:bodyDiv w:val="1"/>
      <w:marLeft w:val="0"/>
      <w:marRight w:val="0"/>
      <w:marTop w:val="0"/>
      <w:marBottom w:val="0"/>
      <w:divBdr>
        <w:top w:val="none" w:sz="0" w:space="0" w:color="auto"/>
        <w:left w:val="none" w:sz="0" w:space="0" w:color="auto"/>
        <w:bottom w:val="none" w:sz="0" w:space="0" w:color="auto"/>
        <w:right w:val="none" w:sz="0" w:space="0" w:color="auto"/>
      </w:divBdr>
    </w:div>
    <w:div w:id="608241139">
      <w:bodyDiv w:val="1"/>
      <w:marLeft w:val="0"/>
      <w:marRight w:val="0"/>
      <w:marTop w:val="0"/>
      <w:marBottom w:val="0"/>
      <w:divBdr>
        <w:top w:val="none" w:sz="0" w:space="0" w:color="auto"/>
        <w:left w:val="none" w:sz="0" w:space="0" w:color="auto"/>
        <w:bottom w:val="none" w:sz="0" w:space="0" w:color="auto"/>
        <w:right w:val="none" w:sz="0" w:space="0" w:color="auto"/>
      </w:divBdr>
    </w:div>
    <w:div w:id="694767589">
      <w:bodyDiv w:val="1"/>
      <w:marLeft w:val="0"/>
      <w:marRight w:val="0"/>
      <w:marTop w:val="0"/>
      <w:marBottom w:val="0"/>
      <w:divBdr>
        <w:top w:val="none" w:sz="0" w:space="0" w:color="auto"/>
        <w:left w:val="none" w:sz="0" w:space="0" w:color="auto"/>
        <w:bottom w:val="none" w:sz="0" w:space="0" w:color="auto"/>
        <w:right w:val="none" w:sz="0" w:space="0" w:color="auto"/>
      </w:divBdr>
    </w:div>
    <w:div w:id="712969127">
      <w:bodyDiv w:val="1"/>
      <w:marLeft w:val="0"/>
      <w:marRight w:val="0"/>
      <w:marTop w:val="0"/>
      <w:marBottom w:val="0"/>
      <w:divBdr>
        <w:top w:val="none" w:sz="0" w:space="0" w:color="auto"/>
        <w:left w:val="none" w:sz="0" w:space="0" w:color="auto"/>
        <w:bottom w:val="none" w:sz="0" w:space="0" w:color="auto"/>
        <w:right w:val="none" w:sz="0" w:space="0" w:color="auto"/>
      </w:divBdr>
    </w:div>
    <w:div w:id="736323803">
      <w:bodyDiv w:val="1"/>
      <w:marLeft w:val="0"/>
      <w:marRight w:val="0"/>
      <w:marTop w:val="0"/>
      <w:marBottom w:val="0"/>
      <w:divBdr>
        <w:top w:val="none" w:sz="0" w:space="0" w:color="auto"/>
        <w:left w:val="none" w:sz="0" w:space="0" w:color="auto"/>
        <w:bottom w:val="none" w:sz="0" w:space="0" w:color="auto"/>
        <w:right w:val="none" w:sz="0" w:space="0" w:color="auto"/>
      </w:divBdr>
    </w:div>
    <w:div w:id="740444294">
      <w:bodyDiv w:val="1"/>
      <w:marLeft w:val="0"/>
      <w:marRight w:val="0"/>
      <w:marTop w:val="0"/>
      <w:marBottom w:val="0"/>
      <w:divBdr>
        <w:top w:val="none" w:sz="0" w:space="0" w:color="auto"/>
        <w:left w:val="none" w:sz="0" w:space="0" w:color="auto"/>
        <w:bottom w:val="none" w:sz="0" w:space="0" w:color="auto"/>
        <w:right w:val="none" w:sz="0" w:space="0" w:color="auto"/>
      </w:divBdr>
    </w:div>
    <w:div w:id="746535936">
      <w:bodyDiv w:val="1"/>
      <w:marLeft w:val="0"/>
      <w:marRight w:val="0"/>
      <w:marTop w:val="0"/>
      <w:marBottom w:val="0"/>
      <w:divBdr>
        <w:top w:val="none" w:sz="0" w:space="0" w:color="auto"/>
        <w:left w:val="none" w:sz="0" w:space="0" w:color="auto"/>
        <w:bottom w:val="none" w:sz="0" w:space="0" w:color="auto"/>
        <w:right w:val="none" w:sz="0" w:space="0" w:color="auto"/>
      </w:divBdr>
    </w:div>
    <w:div w:id="767507365">
      <w:bodyDiv w:val="1"/>
      <w:marLeft w:val="0"/>
      <w:marRight w:val="0"/>
      <w:marTop w:val="0"/>
      <w:marBottom w:val="0"/>
      <w:divBdr>
        <w:top w:val="none" w:sz="0" w:space="0" w:color="auto"/>
        <w:left w:val="none" w:sz="0" w:space="0" w:color="auto"/>
        <w:bottom w:val="none" w:sz="0" w:space="0" w:color="auto"/>
        <w:right w:val="none" w:sz="0" w:space="0" w:color="auto"/>
      </w:divBdr>
    </w:div>
    <w:div w:id="812018655">
      <w:bodyDiv w:val="1"/>
      <w:marLeft w:val="0"/>
      <w:marRight w:val="0"/>
      <w:marTop w:val="0"/>
      <w:marBottom w:val="0"/>
      <w:divBdr>
        <w:top w:val="none" w:sz="0" w:space="0" w:color="auto"/>
        <w:left w:val="none" w:sz="0" w:space="0" w:color="auto"/>
        <w:bottom w:val="none" w:sz="0" w:space="0" w:color="auto"/>
        <w:right w:val="none" w:sz="0" w:space="0" w:color="auto"/>
      </w:divBdr>
    </w:div>
    <w:div w:id="813333713">
      <w:bodyDiv w:val="1"/>
      <w:marLeft w:val="0"/>
      <w:marRight w:val="0"/>
      <w:marTop w:val="0"/>
      <w:marBottom w:val="0"/>
      <w:divBdr>
        <w:top w:val="none" w:sz="0" w:space="0" w:color="auto"/>
        <w:left w:val="none" w:sz="0" w:space="0" w:color="auto"/>
        <w:bottom w:val="none" w:sz="0" w:space="0" w:color="auto"/>
        <w:right w:val="none" w:sz="0" w:space="0" w:color="auto"/>
      </w:divBdr>
    </w:div>
    <w:div w:id="934555216">
      <w:bodyDiv w:val="1"/>
      <w:marLeft w:val="0"/>
      <w:marRight w:val="0"/>
      <w:marTop w:val="0"/>
      <w:marBottom w:val="0"/>
      <w:divBdr>
        <w:top w:val="none" w:sz="0" w:space="0" w:color="auto"/>
        <w:left w:val="none" w:sz="0" w:space="0" w:color="auto"/>
        <w:bottom w:val="none" w:sz="0" w:space="0" w:color="auto"/>
        <w:right w:val="none" w:sz="0" w:space="0" w:color="auto"/>
      </w:divBdr>
    </w:div>
    <w:div w:id="950016859">
      <w:bodyDiv w:val="1"/>
      <w:marLeft w:val="0"/>
      <w:marRight w:val="0"/>
      <w:marTop w:val="0"/>
      <w:marBottom w:val="0"/>
      <w:divBdr>
        <w:top w:val="none" w:sz="0" w:space="0" w:color="auto"/>
        <w:left w:val="none" w:sz="0" w:space="0" w:color="auto"/>
        <w:bottom w:val="none" w:sz="0" w:space="0" w:color="auto"/>
        <w:right w:val="none" w:sz="0" w:space="0" w:color="auto"/>
      </w:divBdr>
      <w:divsChild>
        <w:div w:id="222258975">
          <w:marLeft w:val="45"/>
          <w:marRight w:val="45"/>
          <w:marTop w:val="0"/>
          <w:marBottom w:val="0"/>
          <w:divBdr>
            <w:top w:val="none" w:sz="0" w:space="0" w:color="auto"/>
            <w:left w:val="none" w:sz="0" w:space="0" w:color="auto"/>
            <w:bottom w:val="none" w:sz="0" w:space="0" w:color="auto"/>
            <w:right w:val="none" w:sz="0" w:space="0" w:color="auto"/>
          </w:divBdr>
          <w:divsChild>
            <w:div w:id="3654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06286">
      <w:bodyDiv w:val="1"/>
      <w:marLeft w:val="0"/>
      <w:marRight w:val="0"/>
      <w:marTop w:val="0"/>
      <w:marBottom w:val="0"/>
      <w:divBdr>
        <w:top w:val="none" w:sz="0" w:space="0" w:color="auto"/>
        <w:left w:val="none" w:sz="0" w:space="0" w:color="auto"/>
        <w:bottom w:val="none" w:sz="0" w:space="0" w:color="auto"/>
        <w:right w:val="none" w:sz="0" w:space="0" w:color="auto"/>
      </w:divBdr>
    </w:div>
    <w:div w:id="1030498209">
      <w:bodyDiv w:val="1"/>
      <w:marLeft w:val="0"/>
      <w:marRight w:val="0"/>
      <w:marTop w:val="0"/>
      <w:marBottom w:val="0"/>
      <w:divBdr>
        <w:top w:val="none" w:sz="0" w:space="0" w:color="auto"/>
        <w:left w:val="none" w:sz="0" w:space="0" w:color="auto"/>
        <w:bottom w:val="none" w:sz="0" w:space="0" w:color="auto"/>
        <w:right w:val="none" w:sz="0" w:space="0" w:color="auto"/>
      </w:divBdr>
    </w:div>
    <w:div w:id="1129516769">
      <w:bodyDiv w:val="1"/>
      <w:marLeft w:val="0"/>
      <w:marRight w:val="0"/>
      <w:marTop w:val="0"/>
      <w:marBottom w:val="0"/>
      <w:divBdr>
        <w:top w:val="none" w:sz="0" w:space="0" w:color="auto"/>
        <w:left w:val="none" w:sz="0" w:space="0" w:color="auto"/>
        <w:bottom w:val="none" w:sz="0" w:space="0" w:color="auto"/>
        <w:right w:val="none" w:sz="0" w:space="0" w:color="auto"/>
      </w:divBdr>
    </w:div>
    <w:div w:id="1142581363">
      <w:bodyDiv w:val="1"/>
      <w:marLeft w:val="0"/>
      <w:marRight w:val="0"/>
      <w:marTop w:val="0"/>
      <w:marBottom w:val="0"/>
      <w:divBdr>
        <w:top w:val="none" w:sz="0" w:space="0" w:color="auto"/>
        <w:left w:val="none" w:sz="0" w:space="0" w:color="auto"/>
        <w:bottom w:val="none" w:sz="0" w:space="0" w:color="auto"/>
        <w:right w:val="none" w:sz="0" w:space="0" w:color="auto"/>
      </w:divBdr>
    </w:div>
    <w:div w:id="1214779188">
      <w:bodyDiv w:val="1"/>
      <w:marLeft w:val="0"/>
      <w:marRight w:val="0"/>
      <w:marTop w:val="0"/>
      <w:marBottom w:val="0"/>
      <w:divBdr>
        <w:top w:val="none" w:sz="0" w:space="0" w:color="auto"/>
        <w:left w:val="none" w:sz="0" w:space="0" w:color="auto"/>
        <w:bottom w:val="none" w:sz="0" w:space="0" w:color="auto"/>
        <w:right w:val="none" w:sz="0" w:space="0" w:color="auto"/>
      </w:divBdr>
    </w:div>
    <w:div w:id="1221401635">
      <w:bodyDiv w:val="1"/>
      <w:marLeft w:val="0"/>
      <w:marRight w:val="0"/>
      <w:marTop w:val="0"/>
      <w:marBottom w:val="0"/>
      <w:divBdr>
        <w:top w:val="none" w:sz="0" w:space="0" w:color="auto"/>
        <w:left w:val="none" w:sz="0" w:space="0" w:color="auto"/>
        <w:bottom w:val="none" w:sz="0" w:space="0" w:color="auto"/>
        <w:right w:val="none" w:sz="0" w:space="0" w:color="auto"/>
      </w:divBdr>
    </w:div>
    <w:div w:id="1333531556">
      <w:bodyDiv w:val="1"/>
      <w:marLeft w:val="0"/>
      <w:marRight w:val="0"/>
      <w:marTop w:val="0"/>
      <w:marBottom w:val="0"/>
      <w:divBdr>
        <w:top w:val="none" w:sz="0" w:space="0" w:color="auto"/>
        <w:left w:val="none" w:sz="0" w:space="0" w:color="auto"/>
        <w:bottom w:val="none" w:sz="0" w:space="0" w:color="auto"/>
        <w:right w:val="none" w:sz="0" w:space="0" w:color="auto"/>
      </w:divBdr>
    </w:div>
    <w:div w:id="1403403857">
      <w:bodyDiv w:val="1"/>
      <w:marLeft w:val="0"/>
      <w:marRight w:val="0"/>
      <w:marTop w:val="0"/>
      <w:marBottom w:val="0"/>
      <w:divBdr>
        <w:top w:val="none" w:sz="0" w:space="0" w:color="auto"/>
        <w:left w:val="none" w:sz="0" w:space="0" w:color="auto"/>
        <w:bottom w:val="none" w:sz="0" w:space="0" w:color="auto"/>
        <w:right w:val="none" w:sz="0" w:space="0" w:color="auto"/>
      </w:divBdr>
    </w:div>
    <w:div w:id="1503200420">
      <w:bodyDiv w:val="1"/>
      <w:marLeft w:val="0"/>
      <w:marRight w:val="0"/>
      <w:marTop w:val="0"/>
      <w:marBottom w:val="0"/>
      <w:divBdr>
        <w:top w:val="none" w:sz="0" w:space="0" w:color="auto"/>
        <w:left w:val="none" w:sz="0" w:space="0" w:color="auto"/>
        <w:bottom w:val="none" w:sz="0" w:space="0" w:color="auto"/>
        <w:right w:val="none" w:sz="0" w:space="0" w:color="auto"/>
      </w:divBdr>
    </w:div>
    <w:div w:id="1543980591">
      <w:bodyDiv w:val="1"/>
      <w:marLeft w:val="0"/>
      <w:marRight w:val="0"/>
      <w:marTop w:val="0"/>
      <w:marBottom w:val="0"/>
      <w:divBdr>
        <w:top w:val="none" w:sz="0" w:space="0" w:color="auto"/>
        <w:left w:val="none" w:sz="0" w:space="0" w:color="auto"/>
        <w:bottom w:val="none" w:sz="0" w:space="0" w:color="auto"/>
        <w:right w:val="none" w:sz="0" w:space="0" w:color="auto"/>
      </w:divBdr>
    </w:div>
    <w:div w:id="1590575336">
      <w:bodyDiv w:val="1"/>
      <w:marLeft w:val="0"/>
      <w:marRight w:val="0"/>
      <w:marTop w:val="0"/>
      <w:marBottom w:val="0"/>
      <w:divBdr>
        <w:top w:val="none" w:sz="0" w:space="0" w:color="auto"/>
        <w:left w:val="none" w:sz="0" w:space="0" w:color="auto"/>
        <w:bottom w:val="none" w:sz="0" w:space="0" w:color="auto"/>
        <w:right w:val="none" w:sz="0" w:space="0" w:color="auto"/>
      </w:divBdr>
    </w:div>
    <w:div w:id="1617521522">
      <w:bodyDiv w:val="1"/>
      <w:marLeft w:val="0"/>
      <w:marRight w:val="0"/>
      <w:marTop w:val="0"/>
      <w:marBottom w:val="0"/>
      <w:divBdr>
        <w:top w:val="none" w:sz="0" w:space="0" w:color="auto"/>
        <w:left w:val="none" w:sz="0" w:space="0" w:color="auto"/>
        <w:bottom w:val="none" w:sz="0" w:space="0" w:color="auto"/>
        <w:right w:val="none" w:sz="0" w:space="0" w:color="auto"/>
      </w:divBdr>
    </w:div>
    <w:div w:id="1657416754">
      <w:bodyDiv w:val="1"/>
      <w:marLeft w:val="0"/>
      <w:marRight w:val="0"/>
      <w:marTop w:val="0"/>
      <w:marBottom w:val="0"/>
      <w:divBdr>
        <w:top w:val="none" w:sz="0" w:space="0" w:color="auto"/>
        <w:left w:val="none" w:sz="0" w:space="0" w:color="auto"/>
        <w:bottom w:val="none" w:sz="0" w:space="0" w:color="auto"/>
        <w:right w:val="none" w:sz="0" w:space="0" w:color="auto"/>
      </w:divBdr>
    </w:div>
    <w:div w:id="1677415650">
      <w:bodyDiv w:val="1"/>
      <w:marLeft w:val="0"/>
      <w:marRight w:val="0"/>
      <w:marTop w:val="0"/>
      <w:marBottom w:val="0"/>
      <w:divBdr>
        <w:top w:val="none" w:sz="0" w:space="0" w:color="auto"/>
        <w:left w:val="none" w:sz="0" w:space="0" w:color="auto"/>
        <w:bottom w:val="none" w:sz="0" w:space="0" w:color="auto"/>
        <w:right w:val="none" w:sz="0" w:space="0" w:color="auto"/>
      </w:divBdr>
    </w:div>
    <w:div w:id="1703555512">
      <w:bodyDiv w:val="1"/>
      <w:marLeft w:val="0"/>
      <w:marRight w:val="0"/>
      <w:marTop w:val="0"/>
      <w:marBottom w:val="0"/>
      <w:divBdr>
        <w:top w:val="none" w:sz="0" w:space="0" w:color="auto"/>
        <w:left w:val="none" w:sz="0" w:space="0" w:color="auto"/>
        <w:bottom w:val="none" w:sz="0" w:space="0" w:color="auto"/>
        <w:right w:val="none" w:sz="0" w:space="0" w:color="auto"/>
      </w:divBdr>
    </w:div>
    <w:div w:id="1813250632">
      <w:bodyDiv w:val="1"/>
      <w:marLeft w:val="0"/>
      <w:marRight w:val="0"/>
      <w:marTop w:val="0"/>
      <w:marBottom w:val="0"/>
      <w:divBdr>
        <w:top w:val="none" w:sz="0" w:space="0" w:color="auto"/>
        <w:left w:val="none" w:sz="0" w:space="0" w:color="auto"/>
        <w:bottom w:val="none" w:sz="0" w:space="0" w:color="auto"/>
        <w:right w:val="none" w:sz="0" w:space="0" w:color="auto"/>
      </w:divBdr>
    </w:div>
    <w:div w:id="1923443164">
      <w:bodyDiv w:val="1"/>
      <w:marLeft w:val="0"/>
      <w:marRight w:val="0"/>
      <w:marTop w:val="0"/>
      <w:marBottom w:val="0"/>
      <w:divBdr>
        <w:top w:val="none" w:sz="0" w:space="0" w:color="auto"/>
        <w:left w:val="none" w:sz="0" w:space="0" w:color="auto"/>
        <w:bottom w:val="none" w:sz="0" w:space="0" w:color="auto"/>
        <w:right w:val="none" w:sz="0" w:space="0" w:color="auto"/>
      </w:divBdr>
    </w:div>
    <w:div w:id="1937202498">
      <w:bodyDiv w:val="1"/>
      <w:marLeft w:val="0"/>
      <w:marRight w:val="0"/>
      <w:marTop w:val="0"/>
      <w:marBottom w:val="0"/>
      <w:divBdr>
        <w:top w:val="none" w:sz="0" w:space="0" w:color="auto"/>
        <w:left w:val="none" w:sz="0" w:space="0" w:color="auto"/>
        <w:bottom w:val="none" w:sz="0" w:space="0" w:color="auto"/>
        <w:right w:val="none" w:sz="0" w:space="0" w:color="auto"/>
      </w:divBdr>
    </w:div>
    <w:div w:id="1944530480">
      <w:bodyDiv w:val="1"/>
      <w:marLeft w:val="0"/>
      <w:marRight w:val="0"/>
      <w:marTop w:val="0"/>
      <w:marBottom w:val="0"/>
      <w:divBdr>
        <w:top w:val="none" w:sz="0" w:space="0" w:color="auto"/>
        <w:left w:val="none" w:sz="0" w:space="0" w:color="auto"/>
        <w:bottom w:val="none" w:sz="0" w:space="0" w:color="auto"/>
        <w:right w:val="none" w:sz="0" w:space="0" w:color="auto"/>
      </w:divBdr>
    </w:div>
    <w:div w:id="1975990012">
      <w:bodyDiv w:val="1"/>
      <w:marLeft w:val="0"/>
      <w:marRight w:val="0"/>
      <w:marTop w:val="0"/>
      <w:marBottom w:val="0"/>
      <w:divBdr>
        <w:top w:val="none" w:sz="0" w:space="0" w:color="auto"/>
        <w:left w:val="none" w:sz="0" w:space="0" w:color="auto"/>
        <w:bottom w:val="none" w:sz="0" w:space="0" w:color="auto"/>
        <w:right w:val="none" w:sz="0" w:space="0" w:color="auto"/>
      </w:divBdr>
    </w:div>
    <w:div w:id="2079280341">
      <w:bodyDiv w:val="1"/>
      <w:marLeft w:val="0"/>
      <w:marRight w:val="0"/>
      <w:marTop w:val="0"/>
      <w:marBottom w:val="0"/>
      <w:divBdr>
        <w:top w:val="none" w:sz="0" w:space="0" w:color="auto"/>
        <w:left w:val="none" w:sz="0" w:space="0" w:color="auto"/>
        <w:bottom w:val="none" w:sz="0" w:space="0" w:color="auto"/>
        <w:right w:val="none" w:sz="0" w:space="0" w:color="auto"/>
      </w:divBdr>
    </w:div>
    <w:div w:id="2092189286">
      <w:bodyDiv w:val="1"/>
      <w:marLeft w:val="0"/>
      <w:marRight w:val="0"/>
      <w:marTop w:val="0"/>
      <w:marBottom w:val="0"/>
      <w:divBdr>
        <w:top w:val="none" w:sz="0" w:space="0" w:color="auto"/>
        <w:left w:val="none" w:sz="0" w:space="0" w:color="auto"/>
        <w:bottom w:val="none" w:sz="0" w:space="0" w:color="auto"/>
        <w:right w:val="none" w:sz="0" w:space="0" w:color="auto"/>
      </w:divBdr>
      <w:divsChild>
        <w:div w:id="1331444792">
          <w:marLeft w:val="360"/>
          <w:marRight w:val="0"/>
          <w:marTop w:val="200"/>
          <w:marBottom w:val="0"/>
          <w:divBdr>
            <w:top w:val="none" w:sz="0" w:space="0" w:color="auto"/>
            <w:left w:val="none" w:sz="0" w:space="0" w:color="auto"/>
            <w:bottom w:val="none" w:sz="0" w:space="0" w:color="auto"/>
            <w:right w:val="none" w:sz="0" w:space="0" w:color="auto"/>
          </w:divBdr>
        </w:div>
        <w:div w:id="1946225168">
          <w:marLeft w:val="360"/>
          <w:marRight w:val="0"/>
          <w:marTop w:val="200"/>
          <w:marBottom w:val="0"/>
          <w:divBdr>
            <w:top w:val="none" w:sz="0" w:space="0" w:color="auto"/>
            <w:left w:val="none" w:sz="0" w:space="0" w:color="auto"/>
            <w:bottom w:val="none" w:sz="0" w:space="0" w:color="auto"/>
            <w:right w:val="none" w:sz="0" w:space="0" w:color="auto"/>
          </w:divBdr>
        </w:div>
        <w:div w:id="1467118311">
          <w:marLeft w:val="360"/>
          <w:marRight w:val="0"/>
          <w:marTop w:val="200"/>
          <w:marBottom w:val="0"/>
          <w:divBdr>
            <w:top w:val="none" w:sz="0" w:space="0" w:color="auto"/>
            <w:left w:val="none" w:sz="0" w:space="0" w:color="auto"/>
            <w:bottom w:val="none" w:sz="0" w:space="0" w:color="auto"/>
            <w:right w:val="none" w:sz="0" w:space="0" w:color="auto"/>
          </w:divBdr>
        </w:div>
        <w:div w:id="1114865430">
          <w:marLeft w:val="360"/>
          <w:marRight w:val="0"/>
          <w:marTop w:val="200"/>
          <w:marBottom w:val="0"/>
          <w:divBdr>
            <w:top w:val="none" w:sz="0" w:space="0" w:color="auto"/>
            <w:left w:val="none" w:sz="0" w:space="0" w:color="auto"/>
            <w:bottom w:val="none" w:sz="0" w:space="0" w:color="auto"/>
            <w:right w:val="none" w:sz="0" w:space="0" w:color="auto"/>
          </w:divBdr>
        </w:div>
        <w:div w:id="1839269188">
          <w:marLeft w:val="360"/>
          <w:marRight w:val="0"/>
          <w:marTop w:val="200"/>
          <w:marBottom w:val="0"/>
          <w:divBdr>
            <w:top w:val="none" w:sz="0" w:space="0" w:color="auto"/>
            <w:left w:val="none" w:sz="0" w:space="0" w:color="auto"/>
            <w:bottom w:val="none" w:sz="0" w:space="0" w:color="auto"/>
            <w:right w:val="none" w:sz="0" w:space="0" w:color="auto"/>
          </w:divBdr>
        </w:div>
      </w:divsChild>
    </w:div>
    <w:div w:id="21268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rcticobserving.org/images/pdf/Committees/CON/20190521/CON_Meeting_minutes_22MAR2019_Draft_version_15MAY2019.docx" TargetMode="External"/><Relationship Id="rId18" Type="http://schemas.openxmlformats.org/officeDocument/2006/relationships/hyperlink" Target="https://arcticdc.org/meetings/conferences/pdf-iii" TargetMode="External"/><Relationship Id="rId3" Type="http://schemas.openxmlformats.org/officeDocument/2006/relationships/styles" Target="styles.xml"/><Relationship Id="rId21" Type="http://schemas.openxmlformats.org/officeDocument/2006/relationships/hyperlink" Target="http://www.arcticobserving.org/committees/con/meetings" TargetMode="External"/><Relationship Id="rId7" Type="http://schemas.openxmlformats.org/officeDocument/2006/relationships/footnotes" Target="footnotes.xml"/><Relationship Id="rId12" Type="http://schemas.openxmlformats.org/officeDocument/2006/relationships/hyperlink" Target="https://www.arcticobserving.org/images/pdf/Committees/CON/20190521/02_GoToMeeting.docx" TargetMode="External"/><Relationship Id="rId17" Type="http://schemas.openxmlformats.org/officeDocument/2006/relationships/hyperlink" Target="https://www.arcticobserving.org/images/pdf/RMTF/20190506/SAON_RMTF_notes_23APR2019_Draft_version_04MAY2019.docx" TargetMode="External"/><Relationship Id="rId2" Type="http://schemas.openxmlformats.org/officeDocument/2006/relationships/numbering" Target="numbering.xml"/><Relationship Id="rId16" Type="http://schemas.openxmlformats.org/officeDocument/2006/relationships/hyperlink" Target="https://www.arcticobserving.org/images/pdf/Board_meetings/20190508/03_Overview_Objective_1_3.docx" TargetMode="External"/><Relationship Id="rId20" Type="http://schemas.openxmlformats.org/officeDocument/2006/relationships/hyperlink" Target="http://arctic-obs.fmi.f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rcticobserving.org/images/pdf/Committees/CON/20190521/01_SAON_CON_Telephone_Conference_21MAY2019_Draft_Agenda_version_16MAY2019.doc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rcticobserving.org/images/pdf/Board_meetings/20190508/02_Overview_Objective_1_1.docx" TargetMode="External"/><Relationship Id="rId23" Type="http://schemas.openxmlformats.org/officeDocument/2006/relationships/fontTable" Target="fontTable.xml"/><Relationship Id="rId10" Type="http://schemas.openxmlformats.org/officeDocument/2006/relationships/hyperlink" Target="https://www.arcticobserving.org/committees/con/members" TargetMode="External"/><Relationship Id="rId19" Type="http://schemas.openxmlformats.org/officeDocument/2006/relationships/hyperlink" Target="https://www.arcticobserving.org/images/pdf/Board_meetings/2019_Arkangelsk/07_Excerpt_from_EC-PHORS-9.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arcticobserving.org/images/pdf/Board_meetings/2019_Arkangelsk/08_SAON_Board_Meeting_26MAY2019_Draft_Agenda_ver_15MAY2019.doc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877C4-351B-4D49-B165-7688F8531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6</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18</cp:revision>
  <cp:lastPrinted>2017-01-04T16:30:00Z</cp:lastPrinted>
  <dcterms:created xsi:type="dcterms:W3CDTF">2017-05-08T09:39:00Z</dcterms:created>
  <dcterms:modified xsi:type="dcterms:W3CDTF">2019-09-03T15:33:00Z</dcterms:modified>
</cp:coreProperties>
</file>