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146B62" w:rsidRDefault="00FA6FEE" w:rsidP="00F17B2E">
      <w:pPr>
        <w:jc w:val="center"/>
        <w:rPr>
          <w:rFonts w:eastAsia="Times New Roman" w:cstheme="minorHAnsi"/>
        </w:rPr>
      </w:pPr>
      <w:bookmarkStart w:id="0" w:name="_GoBack"/>
      <w:bookmarkEnd w:id="0"/>
      <w:r w:rsidRPr="00146B62">
        <w:rPr>
          <w:rFonts w:cstheme="minorHAnsi"/>
          <w:noProof/>
          <w:lang w:val="en-GB" w:eastAsia="en-GB"/>
        </w:rPr>
        <w:drawing>
          <wp:inline distT="0" distB="0" distL="0" distR="0" wp14:anchorId="318175A6" wp14:editId="4E8B4256">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146B62" w:rsidRDefault="00530730" w:rsidP="00F17B2E">
      <w:pPr>
        <w:rPr>
          <w:rFonts w:eastAsia="Times New Roman" w:cstheme="minorHAnsi"/>
        </w:rPr>
      </w:pPr>
      <w:r w:rsidRPr="00146B62">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0633F3"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lang w:val="en-GB"/>
              </w:rPr>
            </w:pPr>
            <w:r w:rsidRPr="00146B62">
              <w:rPr>
                <w:rFonts w:eastAsia="Times New Roman" w:cstheme="minorHAnsi"/>
                <w:lang w:val="en-US"/>
              </w:rPr>
              <w:t>Meeting of the SAON Executive Committee</w:t>
            </w:r>
          </w:p>
        </w:tc>
      </w:tr>
      <w:tr w:rsidR="00A12BED" w:rsidRPr="000633F3"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0633F3" w:rsidP="000633F3">
            <w:pPr>
              <w:rPr>
                <w:rFonts w:eastAsia="Times New Roman" w:cstheme="minorHAnsi"/>
                <w:lang w:val="en-GB"/>
              </w:rPr>
            </w:pPr>
            <w:r>
              <w:rPr>
                <w:rFonts w:eastAsia="Times New Roman" w:cstheme="minorHAnsi"/>
                <w:lang w:val="en-GB"/>
              </w:rPr>
              <w:t>13</w:t>
            </w:r>
            <w:r w:rsidR="00BB1865" w:rsidRPr="00146B62">
              <w:rPr>
                <w:rFonts w:eastAsia="Times New Roman" w:cstheme="minorHAnsi"/>
                <w:lang w:val="en-GB"/>
              </w:rPr>
              <w:t>th</w:t>
            </w:r>
            <w:r w:rsidR="00FE00D7" w:rsidRPr="00146B62">
              <w:rPr>
                <w:rFonts w:eastAsia="Times New Roman" w:cstheme="minorHAnsi"/>
                <w:lang w:val="en-GB"/>
              </w:rPr>
              <w:t xml:space="preserve"> </w:t>
            </w:r>
            <w:r>
              <w:rPr>
                <w:rFonts w:eastAsia="Times New Roman" w:cstheme="minorHAnsi"/>
                <w:lang w:val="en-GB"/>
              </w:rPr>
              <w:t>May</w:t>
            </w:r>
            <w:r w:rsidR="00D91AD0" w:rsidRPr="00146B62">
              <w:rPr>
                <w:rFonts w:eastAsia="Times New Roman" w:cstheme="minorHAnsi"/>
                <w:lang w:val="en-GB"/>
              </w:rPr>
              <w:t xml:space="preserve"> </w:t>
            </w:r>
            <w:r w:rsidR="00FA6FEE" w:rsidRPr="00146B62">
              <w:rPr>
                <w:rFonts w:eastAsia="Times New Roman" w:cstheme="minorHAnsi"/>
                <w:lang w:val="en-GB"/>
              </w:rPr>
              <w:t>201</w:t>
            </w:r>
            <w:r w:rsidR="000F4DCA" w:rsidRPr="00146B62">
              <w:rPr>
                <w:rFonts w:eastAsia="Times New Roman" w:cstheme="minorHAnsi"/>
                <w:lang w:val="en-GB"/>
              </w:rPr>
              <w:t>9</w:t>
            </w:r>
            <w:r w:rsidR="00FA6FEE" w:rsidRPr="00146B62">
              <w:rPr>
                <w:rFonts w:eastAsia="Times New Roman" w:cstheme="minorHAnsi"/>
                <w:lang w:val="en-GB"/>
              </w:rPr>
              <w:t>, 16-17</w:t>
            </w:r>
            <w:r w:rsidR="00530730" w:rsidRPr="00146B62">
              <w:rPr>
                <w:rFonts w:eastAsia="Times New Roman" w:cstheme="minorHAnsi"/>
                <w:lang w:val="en-GB"/>
              </w:rPr>
              <w:t xml:space="preserve"> CET / 1</w:t>
            </w:r>
            <w:r w:rsidR="00FB54D9">
              <w:rPr>
                <w:rFonts w:eastAsia="Times New Roman" w:cstheme="minorHAnsi"/>
                <w:lang w:val="en-GB"/>
              </w:rPr>
              <w:t>0</w:t>
            </w:r>
            <w:r w:rsidR="00530730" w:rsidRPr="00146B62">
              <w:rPr>
                <w:rFonts w:eastAsia="Times New Roman" w:cstheme="minorHAnsi"/>
                <w:lang w:val="en-GB"/>
              </w:rPr>
              <w:t>-1</w:t>
            </w:r>
            <w:r w:rsidR="00FB54D9">
              <w:rPr>
                <w:rFonts w:eastAsia="Times New Roman" w:cstheme="minorHAnsi"/>
                <w:lang w:val="en-GB"/>
              </w:rPr>
              <w:t>1</w:t>
            </w:r>
            <w:r w:rsidR="00530730" w:rsidRPr="00146B62">
              <w:rPr>
                <w:rFonts w:eastAsia="Times New Roman" w:cstheme="minorHAnsi"/>
                <w:lang w:val="en-GB"/>
              </w:rPr>
              <w:t xml:space="preserve"> </w:t>
            </w:r>
            <w:r w:rsidR="009D6EA0" w:rsidRPr="00146B62">
              <w:rPr>
                <w:rFonts w:eastAsia="Times New Roman" w:cstheme="minorHAnsi"/>
                <w:lang w:val="en-GB"/>
              </w:rPr>
              <w:t>am</w:t>
            </w:r>
            <w:r w:rsidR="00530730" w:rsidRPr="00146B62">
              <w:rPr>
                <w:rFonts w:eastAsia="Times New Roman" w:cstheme="minorHAnsi"/>
                <w:lang w:val="en-GB"/>
              </w:rPr>
              <w:t xml:space="preserve"> EST</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rPr>
              <w:t>Teleconference</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146B62" w:rsidRDefault="0058134F" w:rsidP="00F17B2E">
            <w:pPr>
              <w:rPr>
                <w:rFonts w:eastAsia="Times New Roman" w:cstheme="minorHAnsi"/>
              </w:rPr>
            </w:pPr>
            <w:r w:rsidRPr="00146B62">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p w:rsidR="00D91AD0" w:rsidRPr="00146B62" w:rsidRDefault="000633F3" w:rsidP="000633F3">
            <w:pPr>
              <w:rPr>
                <w:rFonts w:eastAsia="Times New Roman" w:cstheme="minorHAnsi"/>
                <w:lang w:val="nb-NO"/>
              </w:rPr>
            </w:pPr>
            <w:r>
              <w:rPr>
                <w:rFonts w:cstheme="minorHAnsi"/>
                <w:lang w:val="nb-NO"/>
              </w:rPr>
              <w:t xml:space="preserve">Eva Kruemmel, </w:t>
            </w:r>
            <w:r w:rsidR="00810036" w:rsidRPr="00146B62">
              <w:rPr>
                <w:rFonts w:cstheme="minorHAnsi"/>
                <w:lang w:val="nb-NO"/>
              </w:rPr>
              <w:t xml:space="preserve">Jan Rene Larsen, </w:t>
            </w:r>
            <w:r w:rsidR="00D91AD0" w:rsidRPr="00146B62">
              <w:rPr>
                <w:rFonts w:cstheme="minorHAnsi"/>
                <w:lang w:val="nb-NO"/>
              </w:rPr>
              <w:t xml:space="preserve">Lisa Loseto, </w:t>
            </w:r>
            <w:r w:rsidR="00BB1865" w:rsidRPr="00146B62">
              <w:rPr>
                <w:rFonts w:cstheme="minorHAnsi"/>
                <w:lang w:val="nb-NO"/>
              </w:rPr>
              <w:t>Peter Pulsifer</w:t>
            </w:r>
            <w:r w:rsidR="00D91AD0" w:rsidRPr="00146B62">
              <w:rPr>
                <w:rFonts w:cstheme="minorHAnsi"/>
                <w:lang w:val="nb-NO"/>
              </w:rPr>
              <w:t xml:space="preserve">, Sandy Starkweather </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lang w:val="en-GB"/>
              </w:rPr>
            </w:pPr>
            <w:r w:rsidRPr="00146B62">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4829B3" w:rsidP="00F17B2E">
            <w:pPr>
              <w:rPr>
                <w:rFonts w:eastAsia="Times New Roman" w:cstheme="minorHAnsi"/>
                <w:lang w:val="en-GB"/>
              </w:rPr>
            </w:pPr>
            <w:r w:rsidRPr="00146B62">
              <w:rPr>
                <w:rFonts w:eastAsia="Times New Roman" w:cstheme="minorHAnsi"/>
                <w:lang w:val="en-GB"/>
              </w:rPr>
              <w:t>Jan Rene Larsen</w:t>
            </w:r>
          </w:p>
        </w:tc>
      </w:tr>
    </w:tbl>
    <w:p w:rsidR="00421151" w:rsidRPr="00146B62" w:rsidRDefault="00421151" w:rsidP="00F17B2E">
      <w:pPr>
        <w:rPr>
          <w:rFonts w:eastAsia="Times New Roman" w:cstheme="minorHAnsi"/>
          <w:b/>
          <w:bCs/>
          <w:lang w:val="en-GB"/>
        </w:rPr>
      </w:pPr>
    </w:p>
    <w:p w:rsidR="00530730" w:rsidRPr="00146B62" w:rsidRDefault="00530730" w:rsidP="00F17B2E">
      <w:pPr>
        <w:rPr>
          <w:rFonts w:eastAsia="Times New Roman" w:cstheme="minorHAnsi"/>
          <w:lang w:val="en-GB"/>
        </w:rPr>
      </w:pPr>
      <w:r w:rsidRPr="00146B62">
        <w:rPr>
          <w:rFonts w:eastAsia="Times New Roman" w:cstheme="minorHAnsi"/>
          <w:b/>
          <w:bCs/>
          <w:lang w:val="en-GB"/>
        </w:rPr>
        <w:t>Agenda:</w:t>
      </w:r>
    </w:p>
    <w:p w:rsidR="000633F3" w:rsidRDefault="000633F3" w:rsidP="000633F3">
      <w:pPr>
        <w:pStyle w:val="ListParagraph"/>
        <w:numPr>
          <w:ilvl w:val="0"/>
          <w:numId w:val="31"/>
        </w:numPr>
        <w:spacing w:after="0" w:line="240" w:lineRule="auto"/>
        <w:ind w:left="720"/>
        <w:contextualSpacing w:val="0"/>
        <w:rPr>
          <w:lang w:val="en-GB"/>
        </w:rPr>
      </w:pPr>
      <w:r>
        <w:rPr>
          <w:lang w:val="en-GB"/>
        </w:rPr>
        <w:t>Arkhangelsk Board meeting 26</w:t>
      </w:r>
      <w:r w:rsidRPr="00277807">
        <w:rPr>
          <w:vertAlign w:val="superscript"/>
          <w:lang w:val="en-GB"/>
        </w:rPr>
        <w:t>th</w:t>
      </w:r>
      <w:r>
        <w:rPr>
          <w:lang w:val="en-GB"/>
        </w:rPr>
        <w:t xml:space="preserve"> May:</w:t>
      </w:r>
    </w:p>
    <w:p w:rsidR="000633F3" w:rsidRDefault="0083436E" w:rsidP="000633F3">
      <w:pPr>
        <w:pStyle w:val="ListParagraph"/>
        <w:numPr>
          <w:ilvl w:val="1"/>
          <w:numId w:val="31"/>
        </w:numPr>
        <w:spacing w:after="0" w:line="240" w:lineRule="auto"/>
        <w:ind w:left="1440"/>
        <w:contextualSpacing w:val="0"/>
        <w:rPr>
          <w:lang w:val="en-GB"/>
        </w:rPr>
      </w:pPr>
      <w:hyperlink r:id="rId10" w:history="1">
        <w:r w:rsidR="000633F3" w:rsidRPr="00277807">
          <w:rPr>
            <w:rStyle w:val="Hyperlink"/>
            <w:lang w:val="en-GB"/>
          </w:rPr>
          <w:t>Meeting documents</w:t>
        </w:r>
      </w:hyperlink>
    </w:p>
    <w:p w:rsidR="000633F3" w:rsidRDefault="000633F3" w:rsidP="000633F3">
      <w:pPr>
        <w:pStyle w:val="ListParagraph"/>
        <w:numPr>
          <w:ilvl w:val="1"/>
          <w:numId w:val="31"/>
        </w:numPr>
        <w:spacing w:after="0" w:line="240" w:lineRule="auto"/>
        <w:ind w:left="1440"/>
        <w:contextualSpacing w:val="0"/>
        <w:rPr>
          <w:lang w:val="en-GB"/>
        </w:rPr>
      </w:pPr>
      <w:r w:rsidRPr="00277807">
        <w:rPr>
          <w:lang w:val="en-GB"/>
        </w:rPr>
        <w:t>‘</w:t>
      </w:r>
      <w:r>
        <w:rPr>
          <w:lang w:val="en-GB"/>
        </w:rPr>
        <w:t>Homework’ for the Board members</w:t>
      </w:r>
    </w:p>
    <w:p w:rsidR="000633F3" w:rsidRPr="00277807" w:rsidRDefault="000633F3" w:rsidP="000633F3">
      <w:pPr>
        <w:pStyle w:val="ListParagraph"/>
        <w:numPr>
          <w:ilvl w:val="1"/>
          <w:numId w:val="31"/>
        </w:numPr>
        <w:spacing w:after="0" w:line="240" w:lineRule="auto"/>
        <w:ind w:left="1440"/>
        <w:contextualSpacing w:val="0"/>
        <w:rPr>
          <w:lang w:val="en-GB"/>
        </w:rPr>
      </w:pPr>
      <w:r w:rsidRPr="00277807">
        <w:rPr>
          <w:rFonts w:cs="Calibri"/>
          <w:lang w:val="en-GB"/>
        </w:rPr>
        <w:t>The document “A roadmap from coordination to implementation – Actions in support of sustained coordinated observations of Arctic change”. Would the meeting be the occasion to discuss it?</w:t>
      </w:r>
    </w:p>
    <w:p w:rsidR="000633F3" w:rsidRPr="00277807" w:rsidRDefault="000633F3" w:rsidP="000633F3">
      <w:pPr>
        <w:pStyle w:val="ListParagraph"/>
        <w:numPr>
          <w:ilvl w:val="1"/>
          <w:numId w:val="31"/>
        </w:numPr>
        <w:spacing w:after="0" w:line="240" w:lineRule="auto"/>
        <w:ind w:left="1440"/>
        <w:contextualSpacing w:val="0"/>
        <w:rPr>
          <w:lang w:val="en-GB"/>
        </w:rPr>
      </w:pPr>
      <w:r w:rsidRPr="00277807">
        <w:rPr>
          <w:rFonts w:cs="Calibri"/>
          <w:lang w:val="en-GB"/>
        </w:rPr>
        <w:t>LC-CLA-20-2020: Should there be a discussion about the questions raised by the consortium?</w:t>
      </w:r>
    </w:p>
    <w:p w:rsidR="000633F3" w:rsidRDefault="000633F3" w:rsidP="000633F3">
      <w:pPr>
        <w:pStyle w:val="ListParagraph"/>
        <w:numPr>
          <w:ilvl w:val="0"/>
          <w:numId w:val="31"/>
        </w:numPr>
        <w:spacing w:after="0" w:line="240" w:lineRule="auto"/>
        <w:ind w:left="720"/>
        <w:contextualSpacing w:val="0"/>
        <w:rPr>
          <w:lang w:val="en-GB"/>
        </w:rPr>
      </w:pPr>
      <w:r w:rsidRPr="00FF15C5">
        <w:rPr>
          <w:lang w:val="en-GB"/>
        </w:rPr>
        <w:t>Road Map Task Force (RMTF)</w:t>
      </w:r>
    </w:p>
    <w:p w:rsidR="000633F3" w:rsidRPr="00FF15C5" w:rsidRDefault="000633F3" w:rsidP="000633F3">
      <w:pPr>
        <w:pStyle w:val="ListParagraph"/>
        <w:numPr>
          <w:ilvl w:val="0"/>
          <w:numId w:val="31"/>
        </w:numPr>
        <w:spacing w:after="0" w:line="240" w:lineRule="auto"/>
        <w:ind w:left="720"/>
        <w:contextualSpacing w:val="0"/>
        <w:rPr>
          <w:lang w:val="en-GB"/>
        </w:rPr>
      </w:pPr>
      <w:r w:rsidRPr="00FF15C5">
        <w:rPr>
          <w:rFonts w:cs="Calibri"/>
          <w:lang w:val="en-GB"/>
        </w:rPr>
        <w:t xml:space="preserve">ArcticGEOSS: With a bit of luck, </w:t>
      </w:r>
      <w:proofErr w:type="spellStart"/>
      <w:r w:rsidRPr="00FF15C5">
        <w:rPr>
          <w:rFonts w:cs="Calibri"/>
          <w:lang w:val="en-GB"/>
        </w:rPr>
        <w:t>Mikko</w:t>
      </w:r>
      <w:proofErr w:type="spellEnd"/>
      <w:r w:rsidRPr="00FF15C5">
        <w:rPr>
          <w:rFonts w:cs="Calibri"/>
          <w:lang w:val="en-GB"/>
        </w:rPr>
        <w:t xml:space="preserve"> and I will have had a word with the GEO Secretariat prior to the Arkhangelsk meeting.</w:t>
      </w:r>
    </w:p>
    <w:p w:rsidR="000633F3" w:rsidRPr="00FF15C5" w:rsidRDefault="000633F3" w:rsidP="000633F3">
      <w:pPr>
        <w:pStyle w:val="ListParagraph"/>
        <w:numPr>
          <w:ilvl w:val="0"/>
          <w:numId w:val="31"/>
        </w:numPr>
        <w:spacing w:after="0" w:line="240" w:lineRule="auto"/>
        <w:ind w:left="720"/>
        <w:contextualSpacing w:val="0"/>
        <w:rPr>
          <w:rStyle w:val="Hyperlink"/>
          <w:lang w:val="en-GB"/>
        </w:rPr>
      </w:pPr>
      <w:r w:rsidRPr="00FF15C5">
        <w:rPr>
          <w:lang w:val="en-GB"/>
        </w:rPr>
        <w:t xml:space="preserve">Arctic Circle </w:t>
      </w:r>
      <w:hyperlink r:id="rId11" w:history="1">
        <w:r w:rsidRPr="00FF15C5">
          <w:rPr>
            <w:rStyle w:val="Hyperlink"/>
            <w:lang w:val="en-GB"/>
          </w:rPr>
          <w:t>2019 Assembly, 10-13 October 2019</w:t>
        </w:r>
      </w:hyperlink>
    </w:p>
    <w:p w:rsidR="000633F3" w:rsidRPr="00FF15C5" w:rsidRDefault="000633F3" w:rsidP="000633F3">
      <w:pPr>
        <w:pStyle w:val="ListParagraph"/>
        <w:numPr>
          <w:ilvl w:val="0"/>
          <w:numId w:val="31"/>
        </w:numPr>
        <w:spacing w:after="0" w:line="240" w:lineRule="auto"/>
        <w:ind w:left="720"/>
        <w:contextualSpacing w:val="0"/>
        <w:rPr>
          <w:lang w:val="en-GB"/>
        </w:rPr>
      </w:pPr>
      <w:r w:rsidRPr="00FF15C5">
        <w:rPr>
          <w:rFonts w:cs="Calibri"/>
          <w:lang w:val="en-GB"/>
        </w:rPr>
        <w:t xml:space="preserve">On the composition of the Executive, </w:t>
      </w:r>
      <w:r w:rsidR="0083436E">
        <w:fldChar w:fldCharType="begin"/>
      </w:r>
      <w:r w:rsidR="0083436E" w:rsidRPr="00DB4DFB">
        <w:rPr>
          <w:lang w:val="en-GB"/>
        </w:rPr>
        <w:instrText xml:space="preserve"> HYPERLINK "https://www.arcticobserving.org/images/pdf/Board_meetings/4th_potsdam/34_saon%20terms%20of%20reference.doc" </w:instrText>
      </w:r>
      <w:r w:rsidR="0083436E">
        <w:fldChar w:fldCharType="separate"/>
      </w:r>
      <w:r w:rsidRPr="00FF15C5">
        <w:rPr>
          <w:rStyle w:val="Hyperlink"/>
          <w:rFonts w:cs="Calibri"/>
          <w:lang w:val="en-GB"/>
        </w:rPr>
        <w:t xml:space="preserve">the </w:t>
      </w:r>
      <w:proofErr w:type="gramStart"/>
      <w:r w:rsidRPr="00FF15C5">
        <w:rPr>
          <w:rStyle w:val="Hyperlink"/>
          <w:rFonts w:cs="Calibri"/>
          <w:lang w:val="en-GB"/>
        </w:rPr>
        <w:t>terms of reference</w:t>
      </w:r>
      <w:r w:rsidR="0083436E">
        <w:rPr>
          <w:rStyle w:val="Hyperlink"/>
          <w:rFonts w:cs="Calibri"/>
          <w:lang w:val="en-GB"/>
        </w:rPr>
        <w:fldChar w:fldCharType="end"/>
      </w:r>
      <w:r w:rsidRPr="00FF15C5">
        <w:rPr>
          <w:rFonts w:cs="Calibri"/>
          <w:lang w:val="en-GB"/>
        </w:rPr>
        <w:t xml:space="preserve"> reads</w:t>
      </w:r>
      <w:proofErr w:type="gramEnd"/>
      <w:r w:rsidRPr="00FF15C5">
        <w:rPr>
          <w:rFonts w:cs="Calibri"/>
          <w:lang w:val="en-GB"/>
        </w:rPr>
        <w:t xml:space="preserve"> “EC participation by the AC country member (…) will be rotational on a two-year basis”. This has in practise meant that the AC country member follows the AC chairmanship. Since Iceland is now the chair of the AC this could mean a new EC composition. </w:t>
      </w:r>
    </w:p>
    <w:p w:rsidR="000633F3" w:rsidRPr="00FF15C5" w:rsidRDefault="000633F3" w:rsidP="000633F3">
      <w:pPr>
        <w:pStyle w:val="ListParagraph"/>
        <w:numPr>
          <w:ilvl w:val="0"/>
          <w:numId w:val="31"/>
        </w:numPr>
        <w:spacing w:after="0" w:line="240" w:lineRule="auto"/>
        <w:ind w:left="720"/>
        <w:contextualSpacing w:val="0"/>
        <w:rPr>
          <w:lang w:val="en-GB"/>
        </w:rPr>
      </w:pPr>
      <w:r w:rsidRPr="002E1F96">
        <w:rPr>
          <w:lang w:val="en-GB"/>
        </w:rPr>
        <w:t xml:space="preserve">Next Executive meeting is </w:t>
      </w:r>
      <w:r>
        <w:rPr>
          <w:lang w:val="en-GB"/>
        </w:rPr>
        <w:t>17</w:t>
      </w:r>
      <w:r w:rsidRPr="00A67BD1">
        <w:rPr>
          <w:vertAlign w:val="superscript"/>
          <w:lang w:val="en-GB"/>
        </w:rPr>
        <w:t>th</w:t>
      </w:r>
      <w:r>
        <w:rPr>
          <w:lang w:val="en-GB"/>
        </w:rPr>
        <w:t xml:space="preserve"> June 16-17 CET / 10-11 am EST</w:t>
      </w:r>
    </w:p>
    <w:p w:rsidR="000633F3" w:rsidRPr="00146B62" w:rsidRDefault="000633F3" w:rsidP="00D91AD0">
      <w:pPr>
        <w:spacing w:after="0" w:line="240" w:lineRule="auto"/>
        <w:rPr>
          <w:rFonts w:cstheme="minorHAnsi"/>
          <w:lang w:val="en-GB"/>
        </w:rPr>
      </w:pPr>
    </w:p>
    <w:p w:rsidR="00BB1865" w:rsidRPr="00146B62" w:rsidRDefault="00BB1865" w:rsidP="00F17B2E">
      <w:pPr>
        <w:spacing w:after="0"/>
        <w:rPr>
          <w:rFonts w:cstheme="minorHAnsi"/>
          <w:lang w:val="en-GB"/>
        </w:rPr>
      </w:pPr>
    </w:p>
    <w:p w:rsidR="00E25CD7" w:rsidRPr="00146B62" w:rsidRDefault="00E25CD7">
      <w:pPr>
        <w:rPr>
          <w:rFonts w:cstheme="minorHAnsi"/>
          <w:lang w:val="en-GB"/>
        </w:rPr>
      </w:pPr>
      <w:r w:rsidRPr="00146B62">
        <w:rPr>
          <w:rFonts w:cstheme="minorHAnsi"/>
          <w:lang w:val="en-GB"/>
        </w:rPr>
        <w:br w:type="page"/>
      </w:r>
    </w:p>
    <w:p w:rsidR="00640592" w:rsidRPr="00146B62" w:rsidRDefault="00640592" w:rsidP="00F17B2E">
      <w:pPr>
        <w:rPr>
          <w:rFonts w:eastAsia="Times New Roman" w:cstheme="minorHAnsi"/>
          <w:b/>
          <w:bCs/>
          <w:lang w:val="en-GB"/>
        </w:rPr>
      </w:pPr>
      <w:r w:rsidRPr="00146B62">
        <w:rPr>
          <w:rFonts w:eastAsia="Times New Roman" w:cstheme="minorHAnsi"/>
          <w:b/>
          <w:bCs/>
          <w:lang w:val="en-GB"/>
        </w:rPr>
        <w:lastRenderedPageBreak/>
        <w:t>Minutes:</w:t>
      </w:r>
    </w:p>
    <w:p w:rsidR="00640592" w:rsidRPr="00146B62" w:rsidRDefault="00640592" w:rsidP="00F17B2E">
      <w:pPr>
        <w:rPr>
          <w:rFonts w:cstheme="minorHAnsi"/>
          <w:u w:val="single"/>
          <w:lang w:val="en-GB"/>
        </w:rPr>
      </w:pPr>
      <w:proofErr w:type="gramStart"/>
      <w:r w:rsidRPr="00146B62">
        <w:rPr>
          <w:rFonts w:eastAsia="Times New Roman" w:cstheme="minorHAnsi"/>
          <w:u w:val="single"/>
          <w:lang w:val="en-US"/>
        </w:rPr>
        <w:t>Ad 1.</w:t>
      </w:r>
      <w:proofErr w:type="gramEnd"/>
      <w:r w:rsidRPr="00146B62">
        <w:rPr>
          <w:rFonts w:eastAsia="Times New Roman" w:cstheme="minorHAnsi"/>
          <w:u w:val="single"/>
          <w:lang w:val="en-US"/>
        </w:rPr>
        <w:t xml:space="preserve"> </w:t>
      </w:r>
      <w:r w:rsidR="000633F3" w:rsidRPr="000633F3">
        <w:rPr>
          <w:rFonts w:cstheme="minorHAnsi"/>
          <w:u w:val="single"/>
          <w:lang w:val="en-GB"/>
        </w:rPr>
        <w:t>Ark</w:t>
      </w:r>
      <w:r w:rsidR="000633F3">
        <w:rPr>
          <w:rFonts w:cstheme="minorHAnsi"/>
          <w:u w:val="single"/>
          <w:lang w:val="en-GB"/>
        </w:rPr>
        <w:t>hangelsk Board meeting 26th May</w:t>
      </w:r>
    </w:p>
    <w:p w:rsidR="001328F7" w:rsidRDefault="009D6EA0" w:rsidP="006717DA">
      <w:pPr>
        <w:spacing w:after="0"/>
        <w:rPr>
          <w:rFonts w:eastAsia="Times New Roman" w:cstheme="minorHAnsi"/>
          <w:lang w:val="en-GB"/>
        </w:rPr>
      </w:pPr>
      <w:r w:rsidRPr="00146B62">
        <w:rPr>
          <w:rFonts w:eastAsia="Times New Roman" w:cstheme="minorHAnsi"/>
          <w:lang w:val="en-GB"/>
        </w:rPr>
        <w:t xml:space="preserve">The draft proposed by </w:t>
      </w:r>
      <w:r w:rsidRPr="00146B62">
        <w:rPr>
          <w:rFonts w:eastAsia="Times New Roman" w:cstheme="minorHAnsi"/>
          <w:u w:val="single"/>
          <w:lang w:val="en-GB"/>
        </w:rPr>
        <w:t>Jan</w:t>
      </w:r>
      <w:r w:rsidRPr="00146B62">
        <w:rPr>
          <w:rFonts w:eastAsia="Times New Roman" w:cstheme="minorHAnsi"/>
          <w:lang w:val="en-GB"/>
        </w:rPr>
        <w:t xml:space="preserve"> was </w:t>
      </w:r>
      <w:r w:rsidR="001B681A" w:rsidRPr="00146B62">
        <w:rPr>
          <w:rFonts w:eastAsia="Times New Roman" w:cstheme="minorHAnsi"/>
          <w:lang w:val="en-GB"/>
        </w:rPr>
        <w:t xml:space="preserve">discussed. </w:t>
      </w:r>
      <w:r w:rsidR="000633F3">
        <w:rPr>
          <w:rFonts w:eastAsia="Times New Roman" w:cstheme="minorHAnsi"/>
          <w:lang w:val="en-GB"/>
        </w:rPr>
        <w:t>The discussion was focussed on an ‘ask’ or ‘homework’ for the Board members. Peter Pulsifer had been given the same question by IASC and proposed (for ADC):</w:t>
      </w:r>
    </w:p>
    <w:p w:rsidR="000633F3" w:rsidRDefault="000633F3" w:rsidP="006717DA">
      <w:pPr>
        <w:pStyle w:val="ListParagraph"/>
        <w:numPr>
          <w:ilvl w:val="0"/>
          <w:numId w:val="47"/>
        </w:numPr>
        <w:rPr>
          <w:rFonts w:eastAsia="Times New Roman" w:cstheme="minorHAnsi"/>
          <w:lang w:val="en-GB"/>
        </w:rPr>
      </w:pPr>
      <w:r w:rsidRPr="006717DA">
        <w:rPr>
          <w:rFonts w:eastAsia="Times New Roman" w:cstheme="minorHAnsi"/>
          <w:lang w:val="en-GB"/>
        </w:rPr>
        <w:t>As ADC continues the mapping of the data system</w:t>
      </w:r>
      <w:r w:rsidR="00835CB1">
        <w:rPr>
          <w:rFonts w:eastAsia="Times New Roman" w:cstheme="minorHAnsi"/>
          <w:lang w:val="en-GB"/>
        </w:rPr>
        <w:t>: w</w:t>
      </w:r>
      <w:r w:rsidR="006717DA" w:rsidRPr="006717DA">
        <w:rPr>
          <w:rFonts w:eastAsia="Times New Roman" w:cstheme="minorHAnsi"/>
          <w:lang w:val="en-GB"/>
        </w:rPr>
        <w:t xml:space="preserve">ork with each national body to try to build that out. </w:t>
      </w:r>
      <w:r w:rsidR="00835CB1">
        <w:rPr>
          <w:rFonts w:eastAsia="Times New Roman" w:cstheme="minorHAnsi"/>
          <w:lang w:val="en-GB"/>
        </w:rPr>
        <w:t xml:space="preserve">Is </w:t>
      </w:r>
      <w:r w:rsidR="006717DA" w:rsidRPr="006717DA">
        <w:rPr>
          <w:rFonts w:eastAsia="Times New Roman" w:cstheme="minorHAnsi"/>
          <w:lang w:val="en-GB"/>
        </w:rPr>
        <w:t>ultimately related to the road mapping effort as well</w:t>
      </w:r>
      <w:r w:rsidR="006717DA">
        <w:rPr>
          <w:rFonts w:eastAsia="Times New Roman" w:cstheme="minorHAnsi"/>
          <w:lang w:val="en-GB"/>
        </w:rPr>
        <w:t>.</w:t>
      </w:r>
      <w:r w:rsidR="006717DA" w:rsidRPr="006717DA">
        <w:rPr>
          <w:rFonts w:eastAsia="Times New Roman" w:cstheme="minorHAnsi"/>
          <w:lang w:val="en-GB"/>
        </w:rPr>
        <w:t xml:space="preserve"> </w:t>
      </w:r>
    </w:p>
    <w:p w:rsidR="006717DA" w:rsidRDefault="006717DA" w:rsidP="006717DA">
      <w:pPr>
        <w:pStyle w:val="ListParagraph"/>
        <w:numPr>
          <w:ilvl w:val="0"/>
          <w:numId w:val="47"/>
        </w:numPr>
        <w:rPr>
          <w:rFonts w:eastAsia="Times New Roman" w:cstheme="minorHAnsi"/>
          <w:lang w:val="en-GB"/>
        </w:rPr>
      </w:pPr>
      <w:r>
        <w:rPr>
          <w:rFonts w:eastAsia="Times New Roman" w:cstheme="minorHAnsi"/>
          <w:lang w:val="en-GB"/>
        </w:rPr>
        <w:t>Having countries work with ADC to help to connect with ‘users’, for instance T-MOSAIC to understand their needs.</w:t>
      </w:r>
    </w:p>
    <w:p w:rsidR="006717DA" w:rsidRPr="006717DA" w:rsidRDefault="006717DA" w:rsidP="006717DA">
      <w:pPr>
        <w:pStyle w:val="ListParagraph"/>
        <w:numPr>
          <w:ilvl w:val="0"/>
          <w:numId w:val="47"/>
        </w:numPr>
        <w:rPr>
          <w:rFonts w:eastAsia="Times New Roman" w:cstheme="minorHAnsi"/>
          <w:lang w:val="en-GB"/>
        </w:rPr>
      </w:pPr>
      <w:r>
        <w:rPr>
          <w:rFonts w:eastAsia="Times New Roman" w:cstheme="minorHAnsi"/>
          <w:lang w:val="en-GB"/>
        </w:rPr>
        <w:t xml:space="preserve">Work to develop or identify resources. There are more and more funded projects. </w:t>
      </w:r>
    </w:p>
    <w:p w:rsidR="000633F3" w:rsidRDefault="006717DA" w:rsidP="00F17B2E">
      <w:pPr>
        <w:rPr>
          <w:rFonts w:eastAsia="Times New Roman" w:cstheme="minorHAnsi"/>
          <w:lang w:val="en-GB"/>
        </w:rPr>
      </w:pPr>
      <w:r w:rsidRPr="006717DA">
        <w:rPr>
          <w:rFonts w:eastAsia="Times New Roman" w:cstheme="minorHAnsi"/>
          <w:u w:val="single"/>
          <w:lang w:val="en-GB"/>
        </w:rPr>
        <w:t>Peter</w:t>
      </w:r>
      <w:r>
        <w:rPr>
          <w:rFonts w:eastAsia="Times New Roman" w:cstheme="minorHAnsi"/>
          <w:lang w:val="en-GB"/>
        </w:rPr>
        <w:t>: To formulate ADC requests that could be formulated for the agenda.</w:t>
      </w:r>
    </w:p>
    <w:p w:rsidR="006717DA" w:rsidRDefault="006717DA" w:rsidP="00F17B2E">
      <w:pPr>
        <w:rPr>
          <w:rFonts w:eastAsia="Times New Roman" w:cstheme="minorHAnsi"/>
          <w:lang w:val="en-GB"/>
        </w:rPr>
      </w:pPr>
      <w:r w:rsidRPr="006717DA">
        <w:rPr>
          <w:rFonts w:eastAsia="Times New Roman" w:cstheme="minorHAnsi"/>
          <w:u w:val="single"/>
          <w:lang w:val="en-GB"/>
        </w:rPr>
        <w:t>Eva</w:t>
      </w:r>
      <w:r>
        <w:rPr>
          <w:rFonts w:eastAsia="Times New Roman" w:cstheme="minorHAnsi"/>
          <w:lang w:val="en-GB"/>
        </w:rPr>
        <w:t xml:space="preserve">: What is the status with regards to their national SAON </w:t>
      </w:r>
      <w:r w:rsidR="00581088">
        <w:rPr>
          <w:rFonts w:eastAsia="Times New Roman" w:cstheme="minorHAnsi"/>
          <w:lang w:val="en-GB"/>
        </w:rPr>
        <w:t>organisations? Could we remind the countries about this? Could they act to connect to users or important players? There is still something missing with regards to activities within the countries; we need to connect them to SAON.</w:t>
      </w:r>
    </w:p>
    <w:p w:rsidR="00581088" w:rsidRPr="00581088" w:rsidRDefault="00581088" w:rsidP="00581088">
      <w:pPr>
        <w:spacing w:after="0" w:line="240" w:lineRule="auto"/>
        <w:rPr>
          <w:u w:val="single"/>
          <w:lang w:val="en-GB"/>
        </w:rPr>
      </w:pPr>
      <w:proofErr w:type="gramStart"/>
      <w:r>
        <w:rPr>
          <w:rFonts w:eastAsia="Times New Roman" w:cstheme="minorHAnsi"/>
          <w:u w:val="single"/>
          <w:lang w:val="en-GB"/>
        </w:rPr>
        <w:t xml:space="preserve">Ad </w:t>
      </w:r>
      <w:r w:rsidRPr="00581088">
        <w:rPr>
          <w:rFonts w:eastAsia="Times New Roman" w:cstheme="minorHAnsi"/>
          <w:u w:val="single"/>
          <w:lang w:val="en-GB"/>
        </w:rPr>
        <w:t>1c</w:t>
      </w:r>
      <w:r>
        <w:rPr>
          <w:rFonts w:eastAsia="Times New Roman" w:cstheme="minorHAnsi"/>
          <w:u w:val="single"/>
          <w:lang w:val="en-GB"/>
        </w:rPr>
        <w:t>.</w:t>
      </w:r>
      <w:proofErr w:type="gramEnd"/>
      <w:r w:rsidRPr="00581088">
        <w:rPr>
          <w:rFonts w:eastAsia="Times New Roman" w:cstheme="minorHAnsi"/>
          <w:u w:val="single"/>
          <w:lang w:val="en-GB"/>
        </w:rPr>
        <w:t xml:space="preserve"> </w:t>
      </w:r>
      <w:proofErr w:type="gramStart"/>
      <w:r w:rsidRPr="00581088">
        <w:rPr>
          <w:rFonts w:cs="Calibri"/>
          <w:u w:val="single"/>
          <w:lang w:val="en-GB"/>
        </w:rPr>
        <w:t>The document “A roadmap from coordination to implementation – Actions in support of sustained coordinated observations of Arctic change”.</w:t>
      </w:r>
      <w:proofErr w:type="gramEnd"/>
      <w:r w:rsidRPr="00581088">
        <w:rPr>
          <w:rFonts w:cs="Calibri"/>
          <w:u w:val="single"/>
          <w:lang w:val="en-GB"/>
        </w:rPr>
        <w:t xml:space="preserve"> </w:t>
      </w:r>
    </w:p>
    <w:p w:rsidR="00133D99" w:rsidRDefault="00133D99" w:rsidP="00133D99">
      <w:pPr>
        <w:spacing w:after="0"/>
        <w:rPr>
          <w:rFonts w:eastAsia="Times New Roman" w:cstheme="minorHAnsi"/>
          <w:u w:val="single"/>
          <w:lang w:val="en-GB"/>
        </w:rPr>
      </w:pPr>
    </w:p>
    <w:p w:rsidR="00581088" w:rsidRDefault="00581088" w:rsidP="00F17B2E">
      <w:pPr>
        <w:rPr>
          <w:rFonts w:eastAsia="Times New Roman" w:cstheme="minorHAnsi"/>
          <w:lang w:val="en-GB"/>
        </w:rPr>
      </w:pPr>
      <w:r w:rsidRPr="00133D99">
        <w:rPr>
          <w:rFonts w:eastAsia="Times New Roman" w:cstheme="minorHAnsi"/>
          <w:u w:val="single"/>
          <w:lang w:val="en-GB"/>
        </w:rPr>
        <w:t>Sandy</w:t>
      </w:r>
      <w:r>
        <w:rPr>
          <w:rFonts w:eastAsia="Times New Roman" w:cstheme="minorHAnsi"/>
          <w:lang w:val="en-GB"/>
        </w:rPr>
        <w:t xml:space="preserve">: The white paper has a strong US flavour to it because of the proposal that might come from within it. </w:t>
      </w:r>
      <w:r w:rsidR="00133D99">
        <w:rPr>
          <w:rFonts w:eastAsia="Times New Roman" w:cstheme="minorHAnsi"/>
          <w:lang w:val="en-GB"/>
        </w:rPr>
        <w:t xml:space="preserve">Hajo is hoping to get some international feedback to it. </w:t>
      </w:r>
      <w:r w:rsidR="002F5B67">
        <w:rPr>
          <w:rFonts w:eastAsia="Times New Roman" w:cstheme="minorHAnsi"/>
          <w:lang w:val="en-GB"/>
        </w:rPr>
        <w:t xml:space="preserve">The ‘how to’ part of the document should still be developed and the timing </w:t>
      </w:r>
      <w:proofErr w:type="spellStart"/>
      <w:r w:rsidR="002F5B67">
        <w:rPr>
          <w:rFonts w:eastAsia="Times New Roman" w:cstheme="minorHAnsi"/>
          <w:lang w:val="en-GB"/>
        </w:rPr>
        <w:t>wrt</w:t>
      </w:r>
      <w:proofErr w:type="spellEnd"/>
      <w:r w:rsidR="002F5B67">
        <w:rPr>
          <w:rFonts w:eastAsia="Times New Roman" w:cstheme="minorHAnsi"/>
          <w:lang w:val="en-GB"/>
        </w:rPr>
        <w:t xml:space="preserve"> to the Arkhangelsk meeting is </w:t>
      </w:r>
      <w:r w:rsidR="004E64D9">
        <w:rPr>
          <w:rFonts w:eastAsia="Times New Roman" w:cstheme="minorHAnsi"/>
          <w:lang w:val="en-GB"/>
        </w:rPr>
        <w:t xml:space="preserve">too early. A solution could be to circulate the broader framework without the ‘nuts and bolts’. </w:t>
      </w:r>
    </w:p>
    <w:p w:rsidR="004E64D9" w:rsidRPr="004E64D9" w:rsidRDefault="004E64D9" w:rsidP="004E64D9">
      <w:pPr>
        <w:spacing w:after="0" w:line="240" w:lineRule="auto"/>
        <w:rPr>
          <w:lang w:val="en-GB"/>
        </w:rPr>
      </w:pPr>
      <w:proofErr w:type="gramStart"/>
      <w:r>
        <w:rPr>
          <w:rFonts w:eastAsia="Times New Roman" w:cstheme="minorHAnsi"/>
          <w:u w:val="single"/>
          <w:lang w:val="en-GB"/>
        </w:rPr>
        <w:t>Ad 1</w:t>
      </w:r>
      <w:r w:rsidRPr="004E64D9">
        <w:rPr>
          <w:rFonts w:eastAsia="Times New Roman" w:cstheme="minorHAnsi"/>
          <w:u w:val="single"/>
          <w:lang w:val="en-GB"/>
        </w:rPr>
        <w:t>d.</w:t>
      </w:r>
      <w:proofErr w:type="gramEnd"/>
      <w:r w:rsidRPr="004E64D9">
        <w:rPr>
          <w:rFonts w:eastAsia="Times New Roman" w:cstheme="minorHAnsi"/>
          <w:u w:val="single"/>
          <w:lang w:val="en-GB"/>
        </w:rPr>
        <w:t xml:space="preserve"> </w:t>
      </w:r>
      <w:r w:rsidRPr="004E64D9">
        <w:rPr>
          <w:rFonts w:cs="Calibri"/>
          <w:u w:val="single"/>
          <w:lang w:val="en-GB"/>
        </w:rPr>
        <w:t>LC-CLA-20-2020: Should there be a discussion about the questions raised by the consortium?</w:t>
      </w:r>
    </w:p>
    <w:p w:rsidR="00581088" w:rsidRDefault="00581088" w:rsidP="004E64D9">
      <w:pPr>
        <w:spacing w:after="0"/>
        <w:rPr>
          <w:rFonts w:eastAsia="Times New Roman" w:cstheme="minorHAnsi"/>
          <w:lang w:val="en-GB"/>
        </w:rPr>
      </w:pPr>
    </w:p>
    <w:p w:rsidR="004E64D9" w:rsidRDefault="00853D69" w:rsidP="00F17B2E">
      <w:pPr>
        <w:rPr>
          <w:rFonts w:eastAsia="Times New Roman" w:cstheme="minorHAnsi"/>
          <w:lang w:val="en-GB"/>
        </w:rPr>
      </w:pPr>
      <w:r w:rsidRPr="00853D69">
        <w:rPr>
          <w:rFonts w:eastAsia="Times New Roman" w:cstheme="minorHAnsi"/>
          <w:u w:val="single"/>
          <w:lang w:val="en-GB"/>
        </w:rPr>
        <w:t>Eva</w:t>
      </w:r>
      <w:r>
        <w:rPr>
          <w:rFonts w:eastAsia="Times New Roman" w:cstheme="minorHAnsi"/>
          <w:lang w:val="en-GB"/>
        </w:rPr>
        <w:t xml:space="preserve"> noted that some of the people from the consortium would be in Arkhangelsk. She was interested in a general discussion about how to deal with the call itself and the fact that there would be other consortia. How would SAON like to position itself?</w:t>
      </w:r>
    </w:p>
    <w:p w:rsidR="00835CB1" w:rsidRDefault="00853D69" w:rsidP="00F17B2E">
      <w:pPr>
        <w:rPr>
          <w:rFonts w:eastAsia="Times New Roman" w:cstheme="minorHAnsi"/>
          <w:lang w:val="en-GB"/>
        </w:rPr>
      </w:pPr>
      <w:r w:rsidRPr="00853D69">
        <w:rPr>
          <w:rFonts w:eastAsia="Times New Roman" w:cstheme="minorHAnsi"/>
          <w:u w:val="single"/>
          <w:lang w:val="en-GB"/>
        </w:rPr>
        <w:t>Sandy</w:t>
      </w:r>
      <w:r>
        <w:rPr>
          <w:rFonts w:eastAsia="Times New Roman" w:cstheme="minorHAnsi"/>
          <w:lang w:val="en-GB"/>
        </w:rPr>
        <w:t xml:space="preserve"> was interested in a discussion about whether there should be a broader strategy from SAON about the H2020 </w:t>
      </w:r>
      <w:r w:rsidR="00835CB1">
        <w:rPr>
          <w:rFonts w:eastAsia="Times New Roman" w:cstheme="minorHAnsi"/>
          <w:lang w:val="en-GB"/>
        </w:rPr>
        <w:t>call that</w:t>
      </w:r>
      <w:r>
        <w:rPr>
          <w:rFonts w:eastAsia="Times New Roman" w:cstheme="minorHAnsi"/>
          <w:lang w:val="en-GB"/>
        </w:rPr>
        <w:t xml:space="preserve"> is not necessarily based on one consortium or the other. </w:t>
      </w:r>
      <w:r w:rsidR="00C94E5E">
        <w:rPr>
          <w:rFonts w:eastAsia="Times New Roman" w:cstheme="minorHAnsi"/>
          <w:lang w:val="en-GB"/>
        </w:rPr>
        <w:t xml:space="preserve">But that is based on what SAON needs and wants to get out of the call. This could give a leadership position and point to a partnership with SAON. This could be a discussion about a more pro-active stand and not a reactive stand. </w:t>
      </w:r>
    </w:p>
    <w:p w:rsidR="00232810" w:rsidRDefault="00232810" w:rsidP="00F17B2E">
      <w:pPr>
        <w:rPr>
          <w:rFonts w:eastAsia="Times New Roman" w:cstheme="minorHAnsi"/>
          <w:lang w:val="en-GB"/>
        </w:rPr>
      </w:pPr>
      <w:r w:rsidRPr="00232810">
        <w:rPr>
          <w:rFonts w:eastAsia="Times New Roman" w:cstheme="minorHAnsi"/>
          <w:u w:val="single"/>
          <w:lang w:val="en-GB"/>
        </w:rPr>
        <w:t>Peter</w:t>
      </w:r>
      <w:r>
        <w:rPr>
          <w:rFonts w:eastAsia="Times New Roman" w:cstheme="minorHAnsi"/>
          <w:lang w:val="en-GB"/>
        </w:rPr>
        <w:t>: Whoever applies for this should do it in partnership with SAON in some way and also in service with SAON. Over the past years, SAON has established a vision and an understanding of what is required. He is working on a presentation for Arkhangelsk that summarises the data side of things (technically, training). In the call text, SAON is not just a ‘check box’ to consult with.</w:t>
      </w:r>
    </w:p>
    <w:p w:rsidR="00232810" w:rsidRDefault="00232810" w:rsidP="00F17B2E">
      <w:pPr>
        <w:rPr>
          <w:rFonts w:eastAsia="Times New Roman" w:cstheme="minorHAnsi"/>
          <w:lang w:val="en-GB"/>
        </w:rPr>
      </w:pPr>
      <w:r w:rsidRPr="00232810">
        <w:rPr>
          <w:rFonts w:eastAsia="Times New Roman" w:cstheme="minorHAnsi"/>
          <w:u w:val="single"/>
          <w:lang w:val="en-GB"/>
        </w:rPr>
        <w:t>Eva</w:t>
      </w:r>
      <w:r>
        <w:rPr>
          <w:rFonts w:eastAsia="Times New Roman" w:cstheme="minorHAnsi"/>
          <w:lang w:val="en-GB"/>
        </w:rPr>
        <w:t xml:space="preserve"> noted the need to be neutral, but </w:t>
      </w:r>
      <w:r w:rsidR="003E2779">
        <w:rPr>
          <w:rFonts w:eastAsia="Times New Roman" w:cstheme="minorHAnsi"/>
          <w:lang w:val="en-GB"/>
        </w:rPr>
        <w:t>it would also be important to be a partner on the proposals in order to get funding.</w:t>
      </w:r>
    </w:p>
    <w:p w:rsidR="00790F55" w:rsidRDefault="00790F55" w:rsidP="00F17B2E">
      <w:pPr>
        <w:rPr>
          <w:rFonts w:eastAsia="Times New Roman" w:cstheme="minorHAnsi"/>
          <w:lang w:val="en-GB"/>
        </w:rPr>
      </w:pPr>
      <w:r w:rsidRPr="007B1EF7">
        <w:rPr>
          <w:rFonts w:eastAsia="Times New Roman" w:cstheme="minorHAnsi"/>
          <w:u w:val="single"/>
          <w:lang w:val="en-GB"/>
        </w:rPr>
        <w:t>Sandy</w:t>
      </w:r>
      <w:r>
        <w:rPr>
          <w:rFonts w:eastAsia="Times New Roman" w:cstheme="minorHAnsi"/>
          <w:lang w:val="en-GB"/>
        </w:rPr>
        <w:t xml:space="preserve"> noted that at some point there had been a discussion if there should be a physical meeting before summer in Europe to discuss this. </w:t>
      </w:r>
      <w:r w:rsidR="007B1EF7">
        <w:rPr>
          <w:rFonts w:eastAsia="Times New Roman" w:cstheme="minorHAnsi"/>
          <w:lang w:val="en-GB"/>
        </w:rPr>
        <w:t xml:space="preserve">This could also be an opportunity to have a discussion with the GEO </w:t>
      </w:r>
      <w:r w:rsidR="007B1EF7">
        <w:rPr>
          <w:rFonts w:eastAsia="Times New Roman" w:cstheme="minorHAnsi"/>
          <w:lang w:val="en-GB"/>
        </w:rPr>
        <w:lastRenderedPageBreak/>
        <w:t xml:space="preserve">Secretariat. </w:t>
      </w:r>
      <w:proofErr w:type="gramStart"/>
      <w:r w:rsidR="007B1EF7" w:rsidRPr="007B1EF7">
        <w:rPr>
          <w:rFonts w:eastAsia="Times New Roman" w:cstheme="minorHAnsi"/>
          <w:u w:val="single"/>
          <w:lang w:val="en-GB"/>
        </w:rPr>
        <w:t xml:space="preserve">Jan, Sandy and </w:t>
      </w:r>
      <w:proofErr w:type="spellStart"/>
      <w:r w:rsidR="007B1EF7" w:rsidRPr="007B1EF7">
        <w:rPr>
          <w:rFonts w:eastAsia="Times New Roman" w:cstheme="minorHAnsi"/>
          <w:u w:val="single"/>
          <w:lang w:val="en-GB"/>
        </w:rPr>
        <w:t>Thorsteinn</w:t>
      </w:r>
      <w:proofErr w:type="spellEnd"/>
      <w:r w:rsidR="007B1EF7">
        <w:rPr>
          <w:rFonts w:eastAsia="Times New Roman" w:cstheme="minorHAnsi"/>
          <w:lang w:val="en-GB"/>
        </w:rPr>
        <w:t xml:space="preserve"> to explore this at a teleconference 20</w:t>
      </w:r>
      <w:r w:rsidR="007B1EF7" w:rsidRPr="007B1EF7">
        <w:rPr>
          <w:rFonts w:eastAsia="Times New Roman" w:cstheme="minorHAnsi"/>
          <w:vertAlign w:val="superscript"/>
          <w:lang w:val="en-GB"/>
        </w:rPr>
        <w:t>th</w:t>
      </w:r>
      <w:r w:rsidR="007B1EF7">
        <w:rPr>
          <w:rFonts w:eastAsia="Times New Roman" w:cstheme="minorHAnsi"/>
          <w:lang w:val="en-GB"/>
        </w:rPr>
        <w:t xml:space="preserve"> May.</w:t>
      </w:r>
      <w:proofErr w:type="gramEnd"/>
      <w:r w:rsidR="007B1EF7">
        <w:rPr>
          <w:rFonts w:eastAsia="Times New Roman" w:cstheme="minorHAnsi"/>
          <w:lang w:val="en-GB"/>
        </w:rPr>
        <w:t xml:space="preserve"> Such a meeting could be in July.</w:t>
      </w:r>
    </w:p>
    <w:p w:rsidR="00790F55" w:rsidRDefault="00790F55" w:rsidP="00F17B2E">
      <w:pPr>
        <w:rPr>
          <w:rFonts w:eastAsia="Times New Roman" w:cstheme="minorHAnsi"/>
          <w:lang w:val="en-GB"/>
        </w:rPr>
      </w:pPr>
    </w:p>
    <w:p w:rsidR="003E2779" w:rsidRPr="003E2779" w:rsidRDefault="003E2779" w:rsidP="00F17B2E">
      <w:pPr>
        <w:rPr>
          <w:rFonts w:eastAsia="Times New Roman" w:cstheme="minorHAnsi"/>
          <w:u w:val="single"/>
          <w:lang w:val="en-GB"/>
        </w:rPr>
      </w:pPr>
      <w:r w:rsidRPr="003E2779">
        <w:rPr>
          <w:rFonts w:eastAsia="Times New Roman" w:cstheme="minorHAnsi"/>
          <w:u w:val="single"/>
          <w:lang w:val="en-GB"/>
        </w:rPr>
        <w:t>2. Road Map Task Force (RMTF)</w:t>
      </w:r>
    </w:p>
    <w:p w:rsidR="003E2779" w:rsidRDefault="0086408E" w:rsidP="00F17B2E">
      <w:pPr>
        <w:rPr>
          <w:rFonts w:eastAsia="Times New Roman" w:cstheme="minorHAnsi"/>
          <w:lang w:val="en-GB"/>
        </w:rPr>
      </w:pPr>
      <w:r w:rsidRPr="0086408E">
        <w:rPr>
          <w:rFonts w:eastAsia="Times New Roman" w:cstheme="minorHAnsi"/>
          <w:u w:val="single"/>
          <w:lang w:val="en-GB"/>
        </w:rPr>
        <w:t>Sandy</w:t>
      </w:r>
      <w:r>
        <w:rPr>
          <w:rFonts w:eastAsia="Times New Roman" w:cstheme="minorHAnsi"/>
          <w:lang w:val="en-GB"/>
        </w:rPr>
        <w:t xml:space="preserve"> explained that t</w:t>
      </w:r>
      <w:r w:rsidR="003E2779">
        <w:rPr>
          <w:rFonts w:eastAsia="Times New Roman" w:cstheme="minorHAnsi"/>
          <w:lang w:val="en-GB"/>
        </w:rPr>
        <w:t xml:space="preserve">he TF is </w:t>
      </w:r>
      <w:r>
        <w:rPr>
          <w:rFonts w:eastAsia="Times New Roman" w:cstheme="minorHAnsi"/>
          <w:lang w:val="en-GB"/>
        </w:rPr>
        <w:t xml:space="preserve">in a </w:t>
      </w:r>
      <w:r w:rsidR="003E2779">
        <w:rPr>
          <w:rFonts w:eastAsia="Times New Roman" w:cstheme="minorHAnsi"/>
          <w:lang w:val="en-GB"/>
        </w:rPr>
        <w:t xml:space="preserve">learning phase of the process. </w:t>
      </w:r>
      <w:r w:rsidR="009F31F8">
        <w:rPr>
          <w:rFonts w:eastAsia="Times New Roman" w:cstheme="minorHAnsi"/>
          <w:lang w:val="en-GB"/>
        </w:rPr>
        <w:t xml:space="preserve">There </w:t>
      </w:r>
      <w:r w:rsidR="00835CB1">
        <w:rPr>
          <w:rFonts w:eastAsia="Times New Roman" w:cstheme="minorHAnsi"/>
          <w:lang w:val="en-GB"/>
        </w:rPr>
        <w:t xml:space="preserve">is </w:t>
      </w:r>
      <w:r w:rsidR="009F31F8">
        <w:rPr>
          <w:rFonts w:eastAsia="Times New Roman" w:cstheme="minorHAnsi"/>
          <w:lang w:val="en-GB"/>
        </w:rPr>
        <w:t xml:space="preserve">a </w:t>
      </w:r>
      <w:proofErr w:type="gramStart"/>
      <w:r w:rsidR="009F31F8">
        <w:rPr>
          <w:rFonts w:eastAsia="Times New Roman" w:cstheme="minorHAnsi"/>
          <w:lang w:val="en-GB"/>
        </w:rPr>
        <w:t>presentations</w:t>
      </w:r>
      <w:proofErr w:type="gramEnd"/>
      <w:r w:rsidR="009F31F8">
        <w:rPr>
          <w:rFonts w:eastAsia="Times New Roman" w:cstheme="minorHAnsi"/>
          <w:lang w:val="en-GB"/>
        </w:rPr>
        <w:t xml:space="preserve"> of material that can either serve as templates or initiatives that the TF need to align itself with. The next meeting is 20</w:t>
      </w:r>
      <w:r w:rsidR="009F31F8" w:rsidRPr="009F31F8">
        <w:rPr>
          <w:rFonts w:eastAsia="Times New Roman" w:cstheme="minorHAnsi"/>
          <w:vertAlign w:val="superscript"/>
          <w:lang w:val="en-GB"/>
        </w:rPr>
        <w:t>th</w:t>
      </w:r>
      <w:r w:rsidR="009F31F8">
        <w:rPr>
          <w:rFonts w:eastAsia="Times New Roman" w:cstheme="minorHAnsi"/>
          <w:lang w:val="en-GB"/>
        </w:rPr>
        <w:t xml:space="preserve"> May, and the synthesis/drafting phase will start after this, even though additional contributions may be provided later. This phase will be contents analysis, trying to extract some key concepts to form the starting points for a definition. The relationship between the proposal that Hajo is working on at the US side and the H2020 call emphasises that we cannot move </w:t>
      </w:r>
      <w:r>
        <w:rPr>
          <w:rFonts w:eastAsia="Times New Roman" w:cstheme="minorHAnsi"/>
          <w:lang w:val="en-GB"/>
        </w:rPr>
        <w:t xml:space="preserve">too </w:t>
      </w:r>
      <w:r w:rsidR="009F31F8">
        <w:rPr>
          <w:rFonts w:eastAsia="Times New Roman" w:cstheme="minorHAnsi"/>
          <w:lang w:val="en-GB"/>
        </w:rPr>
        <w:t xml:space="preserve">fast. </w:t>
      </w:r>
      <w:r>
        <w:rPr>
          <w:rFonts w:eastAsia="Times New Roman" w:cstheme="minorHAnsi"/>
          <w:lang w:val="en-GB"/>
        </w:rPr>
        <w:t>There is an opportunity to shape the directions on these proposals.</w:t>
      </w:r>
    </w:p>
    <w:p w:rsidR="0086408E" w:rsidRDefault="0086408E" w:rsidP="00F17B2E">
      <w:pPr>
        <w:rPr>
          <w:rFonts w:eastAsia="Times New Roman" w:cstheme="minorHAnsi"/>
          <w:lang w:val="en-GB"/>
        </w:rPr>
      </w:pPr>
      <w:r w:rsidRPr="0086408E">
        <w:rPr>
          <w:rFonts w:eastAsia="Times New Roman" w:cstheme="minorHAnsi"/>
          <w:u w:val="single"/>
          <w:lang w:val="en-GB"/>
        </w:rPr>
        <w:t>Eva</w:t>
      </w:r>
      <w:r>
        <w:rPr>
          <w:rFonts w:eastAsia="Times New Roman" w:cstheme="minorHAnsi"/>
          <w:lang w:val="en-GB"/>
        </w:rPr>
        <w:t xml:space="preserve"> repeated a point also </w:t>
      </w:r>
      <w:proofErr w:type="gramStart"/>
      <w:r>
        <w:rPr>
          <w:rFonts w:eastAsia="Times New Roman" w:cstheme="minorHAnsi"/>
          <w:lang w:val="en-GB"/>
        </w:rPr>
        <w:t>raised</w:t>
      </w:r>
      <w:proofErr w:type="gramEnd"/>
      <w:r>
        <w:rPr>
          <w:rFonts w:eastAsia="Times New Roman" w:cstheme="minorHAnsi"/>
          <w:lang w:val="en-GB"/>
        </w:rPr>
        <w:t xml:space="preserve"> at the TF meetings that a small document will not reflect all the information compiled and that would be important to include. She saw the need for a larger document, where the 2-pager will be a summary text.</w:t>
      </w:r>
    </w:p>
    <w:p w:rsidR="0086408E" w:rsidRDefault="00F22DFD" w:rsidP="00F17B2E">
      <w:pPr>
        <w:rPr>
          <w:rFonts w:eastAsia="Times New Roman" w:cstheme="minorHAnsi"/>
          <w:lang w:val="en-GB"/>
        </w:rPr>
      </w:pPr>
      <w:r w:rsidRPr="00F22DFD">
        <w:rPr>
          <w:rFonts w:eastAsia="Times New Roman" w:cstheme="minorHAnsi"/>
          <w:u w:val="single"/>
          <w:lang w:val="en-GB"/>
        </w:rPr>
        <w:t>Jan</w:t>
      </w:r>
      <w:r>
        <w:rPr>
          <w:rFonts w:eastAsia="Times New Roman" w:cstheme="minorHAnsi"/>
          <w:lang w:val="en-GB"/>
        </w:rPr>
        <w:t xml:space="preserve"> should contact </w:t>
      </w:r>
      <w:proofErr w:type="spellStart"/>
      <w:r>
        <w:rPr>
          <w:rFonts w:eastAsia="Times New Roman" w:cstheme="minorHAnsi"/>
          <w:lang w:val="en-GB"/>
        </w:rPr>
        <w:t>Halldor</w:t>
      </w:r>
      <w:proofErr w:type="spellEnd"/>
      <w:r>
        <w:rPr>
          <w:rFonts w:eastAsia="Times New Roman" w:cstheme="minorHAnsi"/>
          <w:lang w:val="en-GB"/>
        </w:rPr>
        <w:t xml:space="preserve"> Johannsson, asking him to make sure that he is in contact with Peter Pulsifer on the latest development within ADC. </w:t>
      </w:r>
    </w:p>
    <w:p w:rsidR="00790F55" w:rsidRDefault="00790F55" w:rsidP="00F17B2E">
      <w:pPr>
        <w:rPr>
          <w:rFonts w:eastAsia="Times New Roman" w:cstheme="minorHAnsi"/>
          <w:lang w:val="en-GB"/>
        </w:rPr>
      </w:pPr>
    </w:p>
    <w:p w:rsidR="00F22DFD" w:rsidRPr="00790F55" w:rsidRDefault="00790F55" w:rsidP="00F17B2E">
      <w:pPr>
        <w:rPr>
          <w:rFonts w:eastAsia="Times New Roman" w:cstheme="minorHAnsi"/>
          <w:u w:val="single"/>
          <w:lang w:val="en-GB"/>
        </w:rPr>
      </w:pPr>
      <w:r w:rsidRPr="00790F55">
        <w:rPr>
          <w:rFonts w:eastAsia="Times New Roman" w:cstheme="minorHAnsi"/>
          <w:u w:val="single"/>
          <w:lang w:val="en-GB"/>
        </w:rPr>
        <w:t>3. ArcticGEOSS</w:t>
      </w:r>
    </w:p>
    <w:p w:rsidR="00790F55" w:rsidRDefault="00790F55" w:rsidP="00790F55">
      <w:pPr>
        <w:rPr>
          <w:rFonts w:eastAsia="Times New Roman" w:cstheme="minorHAnsi"/>
          <w:lang w:val="en-GB"/>
        </w:rPr>
      </w:pPr>
      <w:r w:rsidRPr="00790F55">
        <w:rPr>
          <w:rFonts w:eastAsia="Times New Roman" w:cstheme="minorHAnsi"/>
          <w:u w:val="single"/>
          <w:lang w:val="en-GB"/>
        </w:rPr>
        <w:t>Jan</w:t>
      </w:r>
      <w:r>
        <w:rPr>
          <w:rFonts w:eastAsia="Times New Roman" w:cstheme="minorHAnsi"/>
          <w:lang w:val="en-GB"/>
        </w:rPr>
        <w:t xml:space="preserve"> will contact </w:t>
      </w:r>
      <w:proofErr w:type="spellStart"/>
      <w:r>
        <w:rPr>
          <w:rFonts w:eastAsia="Times New Roman" w:cstheme="minorHAnsi"/>
          <w:lang w:val="en-GB"/>
        </w:rPr>
        <w:t>Mikko</w:t>
      </w:r>
      <w:proofErr w:type="spellEnd"/>
      <w:r>
        <w:rPr>
          <w:rFonts w:eastAsia="Times New Roman" w:cstheme="minorHAnsi"/>
          <w:lang w:val="en-GB"/>
        </w:rPr>
        <w:t xml:space="preserve"> in order to discuss next steps with regards to the application. </w:t>
      </w:r>
    </w:p>
    <w:p w:rsidR="00790F55" w:rsidRDefault="00790F55" w:rsidP="00790F55">
      <w:pPr>
        <w:rPr>
          <w:rFonts w:eastAsia="Times New Roman" w:cstheme="minorHAnsi"/>
          <w:lang w:val="en-GB"/>
        </w:rPr>
      </w:pPr>
    </w:p>
    <w:p w:rsidR="0086408E" w:rsidRPr="0086408E" w:rsidRDefault="0086408E" w:rsidP="00F17B2E">
      <w:pPr>
        <w:rPr>
          <w:rFonts w:eastAsia="Times New Roman" w:cstheme="minorHAnsi"/>
          <w:u w:val="single"/>
          <w:lang w:val="en-GB"/>
        </w:rPr>
      </w:pPr>
      <w:r w:rsidRPr="0086408E">
        <w:rPr>
          <w:rFonts w:eastAsia="Times New Roman" w:cstheme="minorHAnsi"/>
          <w:u w:val="single"/>
          <w:lang w:val="en-GB"/>
        </w:rPr>
        <w:t>4. Arctic Circle 2019 Assembly, 10-13 October 2019</w:t>
      </w:r>
    </w:p>
    <w:p w:rsidR="0086408E" w:rsidRDefault="0086408E" w:rsidP="00F17B2E">
      <w:pPr>
        <w:rPr>
          <w:rFonts w:eastAsia="Times New Roman" w:cstheme="minorHAnsi"/>
          <w:lang w:val="en-GB"/>
        </w:rPr>
      </w:pPr>
      <w:r>
        <w:rPr>
          <w:rFonts w:eastAsia="Times New Roman" w:cstheme="minorHAnsi"/>
          <w:lang w:val="en-GB"/>
        </w:rPr>
        <w:t>The deadline has been extended</w:t>
      </w:r>
      <w:r w:rsidR="0085466B">
        <w:rPr>
          <w:rFonts w:eastAsia="Times New Roman" w:cstheme="minorHAnsi"/>
          <w:lang w:val="en-GB"/>
        </w:rPr>
        <w:t xml:space="preserve">. The idea would be to bring together a session around the Roadmap. </w:t>
      </w:r>
    </w:p>
    <w:p w:rsidR="00F22DFD" w:rsidRDefault="00F22DFD" w:rsidP="00F17B2E">
      <w:pPr>
        <w:rPr>
          <w:rFonts w:eastAsia="Times New Roman" w:cstheme="minorHAnsi"/>
          <w:lang w:val="en-GB"/>
        </w:rPr>
      </w:pPr>
      <w:r w:rsidRPr="00F22DFD">
        <w:rPr>
          <w:rFonts w:eastAsia="Times New Roman" w:cstheme="minorHAnsi"/>
          <w:u w:val="single"/>
          <w:lang w:val="en-GB"/>
        </w:rPr>
        <w:t>Eva</w:t>
      </w:r>
      <w:r>
        <w:rPr>
          <w:rFonts w:eastAsia="Times New Roman" w:cstheme="minorHAnsi"/>
          <w:lang w:val="en-GB"/>
        </w:rPr>
        <w:t xml:space="preserve"> offered to look for a candidate that could reflect indigenous views’.</w:t>
      </w:r>
    </w:p>
    <w:p w:rsidR="00790F55" w:rsidRDefault="00790F55" w:rsidP="00F17B2E">
      <w:pPr>
        <w:rPr>
          <w:rFonts w:eastAsia="Times New Roman" w:cstheme="minorHAnsi"/>
          <w:lang w:val="en-GB"/>
        </w:rPr>
      </w:pPr>
    </w:p>
    <w:p w:rsidR="00790F55" w:rsidRPr="00790F55" w:rsidRDefault="00790F55" w:rsidP="00F17B2E">
      <w:pPr>
        <w:rPr>
          <w:rFonts w:cs="Calibri"/>
          <w:u w:val="single"/>
          <w:lang w:val="en-GB"/>
        </w:rPr>
      </w:pPr>
      <w:r w:rsidRPr="00790F55">
        <w:rPr>
          <w:rFonts w:cs="Calibri"/>
          <w:u w:val="single"/>
          <w:lang w:val="en-GB"/>
        </w:rPr>
        <w:t>5. Composition of the Executive</w:t>
      </w:r>
    </w:p>
    <w:p w:rsidR="00790F55" w:rsidRDefault="00790F55" w:rsidP="00F17B2E">
      <w:pPr>
        <w:rPr>
          <w:rFonts w:cs="Calibri"/>
          <w:lang w:val="en-GB"/>
        </w:rPr>
      </w:pPr>
      <w:r>
        <w:rPr>
          <w:rFonts w:cs="Calibri"/>
          <w:lang w:val="en-GB"/>
        </w:rPr>
        <w:t>The topic was discussed.</w:t>
      </w:r>
    </w:p>
    <w:p w:rsidR="007B1EF7" w:rsidRDefault="007B1EF7" w:rsidP="00F17B2E">
      <w:pPr>
        <w:rPr>
          <w:rFonts w:cs="Calibri"/>
          <w:lang w:val="en-GB"/>
        </w:rPr>
      </w:pPr>
    </w:p>
    <w:p w:rsidR="007B1EF7" w:rsidRPr="007B1EF7" w:rsidRDefault="007B1EF7" w:rsidP="00F17B2E">
      <w:pPr>
        <w:rPr>
          <w:rFonts w:cs="Calibri"/>
          <w:u w:val="single"/>
          <w:lang w:val="en-GB"/>
        </w:rPr>
      </w:pPr>
      <w:r>
        <w:rPr>
          <w:rFonts w:cs="Calibri"/>
          <w:u w:val="single"/>
          <w:lang w:val="en-GB"/>
        </w:rPr>
        <w:t xml:space="preserve">X. </w:t>
      </w:r>
      <w:r w:rsidRPr="007B1EF7">
        <w:rPr>
          <w:rFonts w:cs="Calibri"/>
          <w:u w:val="single"/>
          <w:lang w:val="en-GB"/>
        </w:rPr>
        <w:t>Any other business</w:t>
      </w:r>
    </w:p>
    <w:p w:rsidR="007B1EF7" w:rsidRPr="007B1EF7" w:rsidRDefault="007B1EF7" w:rsidP="00F17B2E">
      <w:pPr>
        <w:rPr>
          <w:rFonts w:eastAsia="Times New Roman" w:cstheme="minorHAnsi"/>
          <w:u w:val="single"/>
          <w:lang w:val="en-GB"/>
        </w:rPr>
      </w:pPr>
      <w:r w:rsidRPr="007B1EF7">
        <w:rPr>
          <w:rFonts w:cs="Calibri"/>
          <w:u w:val="single"/>
          <w:lang w:val="en-GB"/>
        </w:rPr>
        <w:t>Eva</w:t>
      </w:r>
      <w:r w:rsidRPr="007B1EF7">
        <w:rPr>
          <w:rFonts w:cs="Calibri"/>
          <w:lang w:val="en-GB"/>
        </w:rPr>
        <w:t xml:space="preserve"> aske</w:t>
      </w:r>
      <w:r>
        <w:rPr>
          <w:rFonts w:cs="Calibri"/>
          <w:lang w:val="en-GB"/>
        </w:rPr>
        <w:t>d if there were any news on appointing a new CON co-chair. Lisa continues raising this as a topic at the Board meetings, but no candidates have stepped forward. Lisa and Jan continue to look for candidates.</w:t>
      </w:r>
    </w:p>
    <w:sectPr w:rsidR="007B1EF7" w:rsidRPr="007B1EF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6E" w:rsidRDefault="0083436E" w:rsidP="008136DA">
      <w:pPr>
        <w:spacing w:after="0" w:line="240" w:lineRule="auto"/>
      </w:pPr>
      <w:r>
        <w:separator/>
      </w:r>
    </w:p>
  </w:endnote>
  <w:endnote w:type="continuationSeparator" w:id="0">
    <w:p w:rsidR="0083436E" w:rsidRDefault="0083436E"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B1" w:rsidRDefault="00835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B1" w:rsidRDefault="00835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B1" w:rsidRDefault="0083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6E" w:rsidRDefault="0083436E" w:rsidP="008136DA">
      <w:pPr>
        <w:spacing w:after="0" w:line="240" w:lineRule="auto"/>
      </w:pPr>
      <w:r>
        <w:separator/>
      </w:r>
    </w:p>
  </w:footnote>
  <w:footnote w:type="continuationSeparator" w:id="0">
    <w:p w:rsidR="0083436E" w:rsidRDefault="0083436E" w:rsidP="0081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B1" w:rsidRDefault="00835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89" w:rsidRPr="00861480" w:rsidRDefault="00313989" w:rsidP="001B7F2A">
    <w:pPr>
      <w:pStyle w:val="Header"/>
      <w:jc w:val="right"/>
      <w:rPr>
        <w:lang w:val="en-GB"/>
      </w:rPr>
    </w:pPr>
    <w:r>
      <w:rPr>
        <w:lang w:val="en-GB"/>
      </w:rPr>
      <w:t xml:space="preserve">Version </w:t>
    </w:r>
    <w:r w:rsidR="000633F3">
      <w:rPr>
        <w:lang w:val="en-GB"/>
      </w:rPr>
      <w:t>1</w:t>
    </w:r>
    <w:r w:rsidR="00835CB1">
      <w:rPr>
        <w:lang w:val="en-GB"/>
      </w:rPr>
      <w:t>5</w:t>
    </w:r>
    <w:r w:rsidR="00D91AD0" w:rsidRPr="00D91AD0">
      <w:rPr>
        <w:vertAlign w:val="superscript"/>
        <w:lang w:val="en-GB"/>
      </w:rPr>
      <w:t>th</w:t>
    </w:r>
    <w:r w:rsidR="00D91AD0">
      <w:rPr>
        <w:lang w:val="en-GB"/>
      </w:rPr>
      <w:t xml:space="preserve"> May </w:t>
    </w:r>
    <w:r>
      <w:rPr>
        <w:lang w:val="en-GB"/>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B1" w:rsidRDefault="00835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4861721"/>
    <w:multiLevelType w:val="hybridMultilevel"/>
    <w:tmpl w:val="F806B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2B530BC"/>
    <w:multiLevelType w:val="hybridMultilevel"/>
    <w:tmpl w:val="A11064BA"/>
    <w:lvl w:ilvl="0" w:tplc="0809000F">
      <w:start w:val="1"/>
      <w:numFmt w:val="decimal"/>
      <w:lvlText w:val="%1."/>
      <w:lvlJc w:val="left"/>
      <w:pPr>
        <w:ind w:left="-180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2">
    <w:nsid w:val="25655B1D"/>
    <w:multiLevelType w:val="hybridMultilevel"/>
    <w:tmpl w:val="47DAC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7">
    <w:nsid w:val="3388180D"/>
    <w:multiLevelType w:val="hybridMultilevel"/>
    <w:tmpl w:val="A35C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5">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2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2"/>
  </w:num>
  <w:num w:numId="12">
    <w:abstractNumId w:val="0"/>
  </w:num>
  <w:num w:numId="13">
    <w:abstractNumId w:val="0"/>
  </w:num>
  <w:num w:numId="14">
    <w:abstractNumId w:val="33"/>
  </w:num>
  <w:num w:numId="15">
    <w:abstractNumId w:val="18"/>
  </w:num>
  <w:num w:numId="16">
    <w:abstractNumId w:val="24"/>
  </w:num>
  <w:num w:numId="17">
    <w:abstractNumId w:val="35"/>
  </w:num>
  <w:num w:numId="18">
    <w:abstractNumId w:val="27"/>
  </w:num>
  <w:num w:numId="19">
    <w:abstractNumId w:val="40"/>
  </w:num>
  <w:num w:numId="20">
    <w:abstractNumId w:val="22"/>
  </w:num>
  <w:num w:numId="21">
    <w:abstractNumId w:val="6"/>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9"/>
  </w:num>
  <w:num w:numId="25">
    <w:abstractNumId w:val="28"/>
  </w:num>
  <w:num w:numId="26">
    <w:abstractNumId w:val="3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21"/>
  </w:num>
  <w:num w:numId="31">
    <w:abstractNumId w:val="11"/>
  </w:num>
  <w:num w:numId="32">
    <w:abstractNumId w:val="25"/>
  </w:num>
  <w:num w:numId="33">
    <w:abstractNumId w:val="26"/>
  </w:num>
  <w:num w:numId="34">
    <w:abstractNumId w:val="20"/>
  </w:num>
  <w:num w:numId="35">
    <w:abstractNumId w:val="1"/>
  </w:num>
  <w:num w:numId="36">
    <w:abstractNumId w:val="3"/>
  </w:num>
  <w:num w:numId="37">
    <w:abstractNumId w:val="2"/>
  </w:num>
  <w:num w:numId="38">
    <w:abstractNumId w:val="30"/>
  </w:num>
  <w:num w:numId="39">
    <w:abstractNumId w:val="31"/>
  </w:num>
  <w:num w:numId="40">
    <w:abstractNumId w:val="37"/>
  </w:num>
  <w:num w:numId="41">
    <w:abstractNumId w:val="4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7"/>
  </w:num>
  <w:num w:numId="45">
    <w:abstractNumId w:val="17"/>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533A4"/>
    <w:rsid w:val="000550FF"/>
    <w:rsid w:val="000633F3"/>
    <w:rsid w:val="0007193D"/>
    <w:rsid w:val="00071A23"/>
    <w:rsid w:val="000751E2"/>
    <w:rsid w:val="00096901"/>
    <w:rsid w:val="000A172E"/>
    <w:rsid w:val="000A4BCC"/>
    <w:rsid w:val="000B2CA8"/>
    <w:rsid w:val="000B44E1"/>
    <w:rsid w:val="000F4DCA"/>
    <w:rsid w:val="001003AC"/>
    <w:rsid w:val="00112359"/>
    <w:rsid w:val="00122968"/>
    <w:rsid w:val="001328F7"/>
    <w:rsid w:val="00133D99"/>
    <w:rsid w:val="0013694E"/>
    <w:rsid w:val="0014272B"/>
    <w:rsid w:val="00146B62"/>
    <w:rsid w:val="00162BC7"/>
    <w:rsid w:val="001642E7"/>
    <w:rsid w:val="00170D46"/>
    <w:rsid w:val="00171FB7"/>
    <w:rsid w:val="001875AC"/>
    <w:rsid w:val="00192B70"/>
    <w:rsid w:val="001A25D0"/>
    <w:rsid w:val="001B681A"/>
    <w:rsid w:val="001B7F2A"/>
    <w:rsid w:val="001D6DA5"/>
    <w:rsid w:val="001E42D2"/>
    <w:rsid w:val="001E64F2"/>
    <w:rsid w:val="00203A3A"/>
    <w:rsid w:val="00232810"/>
    <w:rsid w:val="00245613"/>
    <w:rsid w:val="00256EE6"/>
    <w:rsid w:val="00260D2E"/>
    <w:rsid w:val="002735B3"/>
    <w:rsid w:val="00273D83"/>
    <w:rsid w:val="002A0D6E"/>
    <w:rsid w:val="002A566B"/>
    <w:rsid w:val="002A6F30"/>
    <w:rsid w:val="002C1FCF"/>
    <w:rsid w:val="002D221E"/>
    <w:rsid w:val="002D6D2A"/>
    <w:rsid w:val="002D786E"/>
    <w:rsid w:val="002E32DF"/>
    <w:rsid w:val="002F44D8"/>
    <w:rsid w:val="002F557A"/>
    <w:rsid w:val="002F5B67"/>
    <w:rsid w:val="00302DE5"/>
    <w:rsid w:val="00310AFF"/>
    <w:rsid w:val="00313989"/>
    <w:rsid w:val="00334417"/>
    <w:rsid w:val="00350B4A"/>
    <w:rsid w:val="00363287"/>
    <w:rsid w:val="003634D5"/>
    <w:rsid w:val="003651C4"/>
    <w:rsid w:val="003658D0"/>
    <w:rsid w:val="00366445"/>
    <w:rsid w:val="003668D3"/>
    <w:rsid w:val="0037097D"/>
    <w:rsid w:val="003C72EA"/>
    <w:rsid w:val="003D2B38"/>
    <w:rsid w:val="003D4673"/>
    <w:rsid w:val="003E2779"/>
    <w:rsid w:val="004022E7"/>
    <w:rsid w:val="00421151"/>
    <w:rsid w:val="00421554"/>
    <w:rsid w:val="0042265E"/>
    <w:rsid w:val="004264E2"/>
    <w:rsid w:val="0043372F"/>
    <w:rsid w:val="00440D5F"/>
    <w:rsid w:val="00465B65"/>
    <w:rsid w:val="00466A07"/>
    <w:rsid w:val="00475CA8"/>
    <w:rsid w:val="004829B3"/>
    <w:rsid w:val="0049621A"/>
    <w:rsid w:val="004A32B4"/>
    <w:rsid w:val="004A7CB4"/>
    <w:rsid w:val="004B00C5"/>
    <w:rsid w:val="004E64D9"/>
    <w:rsid w:val="004F6559"/>
    <w:rsid w:val="004F768E"/>
    <w:rsid w:val="0050615A"/>
    <w:rsid w:val="005127E6"/>
    <w:rsid w:val="00521307"/>
    <w:rsid w:val="00521FB5"/>
    <w:rsid w:val="00530730"/>
    <w:rsid w:val="005405AB"/>
    <w:rsid w:val="00547DF7"/>
    <w:rsid w:val="005770B7"/>
    <w:rsid w:val="00581088"/>
    <w:rsid w:val="0058134F"/>
    <w:rsid w:val="0058380B"/>
    <w:rsid w:val="005B78D7"/>
    <w:rsid w:val="005C17DF"/>
    <w:rsid w:val="005C61D3"/>
    <w:rsid w:val="005E2030"/>
    <w:rsid w:val="006062DA"/>
    <w:rsid w:val="00612620"/>
    <w:rsid w:val="00621E37"/>
    <w:rsid w:val="00625B06"/>
    <w:rsid w:val="00640592"/>
    <w:rsid w:val="006631B4"/>
    <w:rsid w:val="0066583B"/>
    <w:rsid w:val="006717DA"/>
    <w:rsid w:val="00682023"/>
    <w:rsid w:val="00683EBB"/>
    <w:rsid w:val="006846FF"/>
    <w:rsid w:val="006854CE"/>
    <w:rsid w:val="0068583C"/>
    <w:rsid w:val="00685D44"/>
    <w:rsid w:val="006A0D84"/>
    <w:rsid w:val="006B0EEB"/>
    <w:rsid w:val="006B20A8"/>
    <w:rsid w:val="006B295B"/>
    <w:rsid w:val="006B3BAB"/>
    <w:rsid w:val="006B5823"/>
    <w:rsid w:val="006E127B"/>
    <w:rsid w:val="007109F0"/>
    <w:rsid w:val="00721342"/>
    <w:rsid w:val="0073087A"/>
    <w:rsid w:val="00737E5A"/>
    <w:rsid w:val="00767F2F"/>
    <w:rsid w:val="00783CB9"/>
    <w:rsid w:val="00790F55"/>
    <w:rsid w:val="00792741"/>
    <w:rsid w:val="00794E55"/>
    <w:rsid w:val="007A723C"/>
    <w:rsid w:val="007B1EF7"/>
    <w:rsid w:val="007C52ED"/>
    <w:rsid w:val="007D4041"/>
    <w:rsid w:val="007D51EE"/>
    <w:rsid w:val="007E4FA4"/>
    <w:rsid w:val="007F75BF"/>
    <w:rsid w:val="00802B1D"/>
    <w:rsid w:val="00810036"/>
    <w:rsid w:val="008136DA"/>
    <w:rsid w:val="00825A81"/>
    <w:rsid w:val="00825E9C"/>
    <w:rsid w:val="0083436E"/>
    <w:rsid w:val="00835CB1"/>
    <w:rsid w:val="00853D69"/>
    <w:rsid w:val="0085466B"/>
    <w:rsid w:val="00861480"/>
    <w:rsid w:val="0086408E"/>
    <w:rsid w:val="00874432"/>
    <w:rsid w:val="0089416B"/>
    <w:rsid w:val="008B47EA"/>
    <w:rsid w:val="008B599D"/>
    <w:rsid w:val="008C63AD"/>
    <w:rsid w:val="008D2128"/>
    <w:rsid w:val="008E2A8E"/>
    <w:rsid w:val="00906C86"/>
    <w:rsid w:val="009117ED"/>
    <w:rsid w:val="0094348B"/>
    <w:rsid w:val="00951650"/>
    <w:rsid w:val="0095380A"/>
    <w:rsid w:val="00962633"/>
    <w:rsid w:val="0098459B"/>
    <w:rsid w:val="009940A2"/>
    <w:rsid w:val="009B36C9"/>
    <w:rsid w:val="009B6D07"/>
    <w:rsid w:val="009C2812"/>
    <w:rsid w:val="009D6EA0"/>
    <w:rsid w:val="009E07E6"/>
    <w:rsid w:val="009E5565"/>
    <w:rsid w:val="009F31F8"/>
    <w:rsid w:val="009F5A88"/>
    <w:rsid w:val="00A12BED"/>
    <w:rsid w:val="00A168C0"/>
    <w:rsid w:val="00A564A3"/>
    <w:rsid w:val="00A61331"/>
    <w:rsid w:val="00A65786"/>
    <w:rsid w:val="00A86C59"/>
    <w:rsid w:val="00A93C36"/>
    <w:rsid w:val="00AA23B8"/>
    <w:rsid w:val="00AA77CA"/>
    <w:rsid w:val="00AB184E"/>
    <w:rsid w:val="00AD70D4"/>
    <w:rsid w:val="00B06F0A"/>
    <w:rsid w:val="00B11DB7"/>
    <w:rsid w:val="00B1765D"/>
    <w:rsid w:val="00B203B8"/>
    <w:rsid w:val="00B2633E"/>
    <w:rsid w:val="00B32712"/>
    <w:rsid w:val="00B344B4"/>
    <w:rsid w:val="00B36330"/>
    <w:rsid w:val="00B4163C"/>
    <w:rsid w:val="00B62547"/>
    <w:rsid w:val="00B6668E"/>
    <w:rsid w:val="00B81BF8"/>
    <w:rsid w:val="00B920C3"/>
    <w:rsid w:val="00B95A81"/>
    <w:rsid w:val="00BA3668"/>
    <w:rsid w:val="00BA47B8"/>
    <w:rsid w:val="00BB1865"/>
    <w:rsid w:val="00BB4336"/>
    <w:rsid w:val="00BB4D4F"/>
    <w:rsid w:val="00BC43A2"/>
    <w:rsid w:val="00BC5F50"/>
    <w:rsid w:val="00BD1FE2"/>
    <w:rsid w:val="00BF74E8"/>
    <w:rsid w:val="00C02886"/>
    <w:rsid w:val="00C520E8"/>
    <w:rsid w:val="00C57C93"/>
    <w:rsid w:val="00C70AEF"/>
    <w:rsid w:val="00C70CC0"/>
    <w:rsid w:val="00C83E9A"/>
    <w:rsid w:val="00C8554A"/>
    <w:rsid w:val="00C94E5E"/>
    <w:rsid w:val="00CB30F2"/>
    <w:rsid w:val="00CD0D58"/>
    <w:rsid w:val="00CD1A79"/>
    <w:rsid w:val="00CD34C8"/>
    <w:rsid w:val="00CD5F5A"/>
    <w:rsid w:val="00CE4D65"/>
    <w:rsid w:val="00CE7FF3"/>
    <w:rsid w:val="00D0034B"/>
    <w:rsid w:val="00D14CE6"/>
    <w:rsid w:val="00D239A6"/>
    <w:rsid w:val="00D27117"/>
    <w:rsid w:val="00D4779D"/>
    <w:rsid w:val="00D55CDE"/>
    <w:rsid w:val="00D622AC"/>
    <w:rsid w:val="00D76C90"/>
    <w:rsid w:val="00D91AD0"/>
    <w:rsid w:val="00DB4DFB"/>
    <w:rsid w:val="00DC6A63"/>
    <w:rsid w:val="00DC7482"/>
    <w:rsid w:val="00DD1FD1"/>
    <w:rsid w:val="00DE6D7F"/>
    <w:rsid w:val="00DF34EB"/>
    <w:rsid w:val="00E10091"/>
    <w:rsid w:val="00E158C5"/>
    <w:rsid w:val="00E17795"/>
    <w:rsid w:val="00E22C13"/>
    <w:rsid w:val="00E25323"/>
    <w:rsid w:val="00E25CD7"/>
    <w:rsid w:val="00E37613"/>
    <w:rsid w:val="00E61C09"/>
    <w:rsid w:val="00E823A7"/>
    <w:rsid w:val="00E859F3"/>
    <w:rsid w:val="00E93D51"/>
    <w:rsid w:val="00EA2941"/>
    <w:rsid w:val="00EB5C02"/>
    <w:rsid w:val="00EC5999"/>
    <w:rsid w:val="00EE04A1"/>
    <w:rsid w:val="00EE506B"/>
    <w:rsid w:val="00EE7D1B"/>
    <w:rsid w:val="00EF6F59"/>
    <w:rsid w:val="00F13FE7"/>
    <w:rsid w:val="00F17B2E"/>
    <w:rsid w:val="00F22DFD"/>
    <w:rsid w:val="00F4106F"/>
    <w:rsid w:val="00F4637A"/>
    <w:rsid w:val="00F608BA"/>
    <w:rsid w:val="00F61CFD"/>
    <w:rsid w:val="00F61DC6"/>
    <w:rsid w:val="00F93212"/>
    <w:rsid w:val="00F965C9"/>
    <w:rsid w:val="00FA1739"/>
    <w:rsid w:val="00FA1DF1"/>
    <w:rsid w:val="00FA3675"/>
    <w:rsid w:val="00FA6FEE"/>
    <w:rsid w:val="00FB3DD4"/>
    <w:rsid w:val="00FB40E4"/>
    <w:rsid w:val="00FB54D9"/>
    <w:rsid w:val="00FD6810"/>
    <w:rsid w:val="00FD6BBA"/>
    <w:rsid w:val="00FD7D9B"/>
    <w:rsid w:val="00FE00D7"/>
    <w:rsid w:val="00FE3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24026209">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699428678">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592352778">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68312098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 w:id="1952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ticcircle.org/assemblies/2019/proposa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rcticobserving.org/governance/board/board-meetings/12-board-meetings/350-meeting-documents-for-board-meeting-during-assw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2C44-6729-4DF3-BA25-BC8EE662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44</cp:revision>
  <cp:lastPrinted>2019-01-07T08:53:00Z</cp:lastPrinted>
  <dcterms:created xsi:type="dcterms:W3CDTF">2017-03-21T11:06:00Z</dcterms:created>
  <dcterms:modified xsi:type="dcterms:W3CDTF">2019-05-15T07:17:00Z</dcterms:modified>
</cp:coreProperties>
</file>